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840BA" w14:textId="77777777" w:rsidR="00DD03F4" w:rsidRPr="0034092C" w:rsidRDefault="00DD03F4" w:rsidP="00023130">
      <w:pPr>
        <w:pStyle w:val="Title"/>
        <w:jc w:val="both"/>
        <w:rPr>
          <w:rFonts w:eastAsia="Times New Roman" w:cstheme="majorHAnsi"/>
          <w:kern w:val="36"/>
          <w:lang w:val="en-GB" w:eastAsia="en-GB"/>
        </w:rPr>
      </w:pPr>
      <w:r w:rsidRPr="0034092C">
        <w:rPr>
          <w:rFonts w:eastAsia="Times New Roman" w:cstheme="majorHAnsi"/>
          <w:kern w:val="36"/>
          <w:lang w:val="en-GB" w:eastAsia="en-GB"/>
        </w:rPr>
        <w:t>10</w:t>
      </w:r>
      <w:r w:rsidR="00FD609F">
        <w:rPr>
          <w:rFonts w:eastAsia="Times New Roman" w:cstheme="majorHAnsi"/>
          <w:kern w:val="36"/>
          <w:lang w:val="en-GB" w:eastAsia="en-GB"/>
        </w:rPr>
        <w:t xml:space="preserve"> </w:t>
      </w:r>
      <w:r w:rsidRPr="0034092C">
        <w:rPr>
          <w:rFonts w:eastAsia="Times New Roman" w:cstheme="majorHAnsi"/>
          <w:kern w:val="36"/>
          <w:lang w:val="en-GB" w:eastAsia="en-GB"/>
        </w:rPr>
        <w:t>Reinforcement</w:t>
      </w:r>
      <w:r w:rsidR="00FD609F">
        <w:rPr>
          <w:rFonts w:eastAsia="Times New Roman" w:cstheme="majorHAnsi"/>
          <w:kern w:val="36"/>
          <w:lang w:val="en-GB" w:eastAsia="en-GB"/>
        </w:rPr>
        <w:t xml:space="preserve"> </w:t>
      </w:r>
      <w:r w:rsidRPr="0034092C">
        <w:rPr>
          <w:rFonts w:eastAsia="Times New Roman" w:cstheme="majorHAnsi"/>
          <w:kern w:val="36"/>
          <w:lang w:val="en-GB" w:eastAsia="en-GB"/>
        </w:rPr>
        <w:t>Learning</w:t>
      </w:r>
      <w:r w:rsidR="00FD609F">
        <w:rPr>
          <w:rFonts w:eastAsia="Times New Roman" w:cstheme="majorHAnsi"/>
          <w:kern w:val="36"/>
          <w:lang w:val="en-GB" w:eastAsia="en-GB"/>
        </w:rPr>
        <w:t xml:space="preserve"> </w:t>
      </w:r>
      <w:r w:rsidRPr="0034092C">
        <w:rPr>
          <w:rFonts w:eastAsia="Times New Roman" w:cstheme="majorHAnsi"/>
          <w:kern w:val="36"/>
          <w:lang w:val="en-GB" w:eastAsia="en-GB"/>
        </w:rPr>
        <w:t>in</w:t>
      </w:r>
      <w:r w:rsidR="00FD609F">
        <w:rPr>
          <w:rFonts w:eastAsia="Times New Roman" w:cstheme="majorHAnsi"/>
          <w:kern w:val="36"/>
          <w:lang w:val="en-GB" w:eastAsia="en-GB"/>
        </w:rPr>
        <w:t xml:space="preserve"> </w:t>
      </w:r>
      <w:r w:rsidRPr="0034092C">
        <w:rPr>
          <w:rFonts w:eastAsia="Times New Roman" w:cstheme="majorHAnsi"/>
          <w:kern w:val="36"/>
          <w:lang w:val="en-GB" w:eastAsia="en-GB"/>
        </w:rPr>
        <w:t>the</w:t>
      </w:r>
      <w:r w:rsidR="00FD609F">
        <w:rPr>
          <w:rFonts w:eastAsia="Times New Roman" w:cstheme="majorHAnsi"/>
          <w:kern w:val="36"/>
          <w:lang w:val="en-GB" w:eastAsia="en-GB"/>
        </w:rPr>
        <w:t xml:space="preserve"> </w:t>
      </w:r>
      <w:r w:rsidRPr="0034092C">
        <w:rPr>
          <w:rFonts w:eastAsia="Times New Roman" w:cstheme="majorHAnsi"/>
          <w:kern w:val="36"/>
          <w:lang w:val="en-GB" w:eastAsia="en-GB"/>
        </w:rPr>
        <w:t>Realm</w:t>
      </w:r>
      <w:r w:rsidR="00FD609F">
        <w:rPr>
          <w:rFonts w:eastAsia="Times New Roman" w:cstheme="majorHAnsi"/>
          <w:kern w:val="36"/>
          <w:lang w:val="en-GB" w:eastAsia="en-GB"/>
        </w:rPr>
        <w:t xml:space="preserve"> </w:t>
      </w:r>
      <w:r w:rsidRPr="0034092C">
        <w:rPr>
          <w:rFonts w:eastAsia="Times New Roman" w:cstheme="majorHAnsi"/>
          <w:kern w:val="36"/>
          <w:lang w:val="en-GB" w:eastAsia="en-GB"/>
        </w:rPr>
        <w:t>of</w:t>
      </w:r>
      <w:r w:rsidR="00FD609F">
        <w:rPr>
          <w:rFonts w:eastAsia="Times New Roman" w:cstheme="majorHAnsi"/>
          <w:kern w:val="36"/>
          <w:lang w:val="en-GB" w:eastAsia="en-GB"/>
        </w:rPr>
        <w:t xml:space="preserve"> </w:t>
      </w:r>
      <w:r w:rsidRPr="0034092C">
        <w:rPr>
          <w:rFonts w:eastAsia="Times New Roman" w:cstheme="majorHAnsi"/>
          <w:kern w:val="36"/>
          <w:lang w:val="en-GB" w:eastAsia="en-GB"/>
        </w:rPr>
        <w:t>Embodied</w:t>
      </w:r>
      <w:r w:rsidR="00FD609F">
        <w:rPr>
          <w:rFonts w:eastAsia="Times New Roman" w:cstheme="majorHAnsi"/>
          <w:kern w:val="36"/>
          <w:lang w:val="en-GB" w:eastAsia="en-GB"/>
        </w:rPr>
        <w:t xml:space="preserve"> </w:t>
      </w:r>
      <w:r w:rsidRPr="0034092C">
        <w:rPr>
          <w:rFonts w:eastAsia="Times New Roman" w:cstheme="majorHAnsi"/>
          <w:kern w:val="36"/>
          <w:lang w:val="en-GB" w:eastAsia="en-GB"/>
        </w:rPr>
        <w:t>Emotion</w:t>
      </w:r>
    </w:p>
    <w:p w14:paraId="5467E0E8" w14:textId="77777777" w:rsidR="00580FF3" w:rsidRPr="0034092C" w:rsidRDefault="00580FF3" w:rsidP="00580FF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Nataša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Kovač,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Faculty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Applied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Sciences,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University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Donja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Gorica,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proofErr w:type="spellStart"/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Oktoih</w:t>
      </w:r>
      <w:proofErr w:type="spellEnd"/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1,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Podgorica,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81000,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Montenegro,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https://orcid.org/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hyperlink r:id="rId5" w:history="1">
        <w:r w:rsidRPr="0034092C">
          <w:rPr>
            <w:rFonts w:ascii="Times New Roman" w:eastAsia="Times New Roman" w:hAnsi="Times New Roman" w:cs="Times New Roman"/>
            <w:kern w:val="0"/>
            <w:lang w:val="en-GB" w:eastAsia="en-GB"/>
            <w14:ligatures w14:val="none"/>
          </w:rPr>
          <w:t>0000-0002-6671-2938</w:t>
        </w:r>
      </w:hyperlink>
    </w:p>
    <w:p w14:paraId="302C0D1B" w14:textId="1568FC64" w:rsidR="00580FF3" w:rsidRPr="0034092C" w:rsidRDefault="00580FF3" w:rsidP="00580FF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  <w:proofErr w:type="spellStart"/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Hojjatol</w:t>
      </w:r>
      <w:r w:rsidR="00BB552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ah</w:t>
      </w:r>
      <w:proofErr w:type="spellEnd"/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Farahani,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Department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Psychology,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Faculty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Humanities,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proofErr w:type="spellStart"/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Tarbiat</w:t>
      </w:r>
      <w:proofErr w:type="spellEnd"/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proofErr w:type="spellStart"/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Modares</w:t>
      </w:r>
      <w:proofErr w:type="spellEnd"/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University,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Tehran,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Iran,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hyperlink r:id="rId6" w:history="1">
        <w:r w:rsidRPr="0034092C">
          <w:rPr>
            <w:rFonts w:ascii="Times New Roman" w:eastAsia="Times New Roman" w:hAnsi="Times New Roman" w:cs="Times New Roman"/>
            <w:kern w:val="0"/>
            <w:lang w:val="en-GB" w:eastAsia="en-GB"/>
            <w14:ligatures w14:val="none"/>
          </w:rPr>
          <w:t>https://orcid.org/0000-0002-9799-7008</w:t>
        </w:r>
      </w:hyperlink>
    </w:p>
    <w:p w14:paraId="24FFA312" w14:textId="77777777" w:rsidR="00580FF3" w:rsidRPr="0034092C" w:rsidRDefault="00580FF3" w:rsidP="00580FF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Peter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Watson,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Cognition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Brain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Sciences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Unit,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University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Cambridge,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15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Chaucer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Road,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Cambridge,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CB2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7EF,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United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Kingdom,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https://orcid.org/0000-0002-9436-0693</w:t>
      </w:r>
    </w:p>
    <w:p w14:paraId="7E1FB058" w14:textId="77777777" w:rsidR="00110353" w:rsidRPr="0034092C" w:rsidRDefault="00110353" w:rsidP="0011035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  <w:r w:rsidRPr="0034092C"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  <w:t>Abstract: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chapter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explores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groundbreaking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intersection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reinforcement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learning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heralding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new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frontier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human-computer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interaction.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chapter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initiates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exploration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emotion-driven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reinforcement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learning,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revealing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how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harnessed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enhance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interactions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between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humans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machines.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delves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crucial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application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reinforcement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learning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monitoring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mental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health,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demonstrating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how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AI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play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pivotal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role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supporting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well-being.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Additionally,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chapter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delves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emotion-driven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education,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showcasing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how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reinforcement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learning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tailored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create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personalised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responsive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educational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experiences.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exploration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not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only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highlights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transformative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potential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AI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but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also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underscores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their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significance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various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facets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our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daily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lives.</w:t>
      </w:r>
    </w:p>
    <w:p w14:paraId="20BD12C3" w14:textId="77777777" w:rsidR="00580FF3" w:rsidRPr="0034092C" w:rsidRDefault="00110353" w:rsidP="0011035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  <w:r w:rsidRPr="0034092C"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  <w:t>Keywords: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hAnsi="Times New Roman" w:cs="Times New Roman"/>
          <w:lang w:val="en-GB"/>
        </w:rPr>
        <w:t>Emotion-Driven</w:t>
      </w:r>
      <w:r w:rsidR="00FD609F">
        <w:rPr>
          <w:rFonts w:ascii="Times New Roman" w:hAnsi="Times New Roman" w:cs="Times New Roman"/>
          <w:lang w:val="en-GB"/>
        </w:rPr>
        <w:t xml:space="preserve"> </w:t>
      </w:r>
      <w:r w:rsidRPr="0034092C">
        <w:rPr>
          <w:rFonts w:ascii="Times New Roman" w:hAnsi="Times New Roman" w:cs="Times New Roman"/>
          <w:lang w:val="en-GB"/>
        </w:rPr>
        <w:t>Reinforcement</w:t>
      </w:r>
      <w:r w:rsidR="00FD609F">
        <w:rPr>
          <w:rFonts w:ascii="Times New Roman" w:hAnsi="Times New Roman" w:cs="Times New Roman"/>
          <w:lang w:val="en-GB"/>
        </w:rPr>
        <w:t xml:space="preserve"> </w:t>
      </w:r>
      <w:r w:rsidRPr="0034092C">
        <w:rPr>
          <w:rFonts w:ascii="Times New Roman" w:hAnsi="Times New Roman" w:cs="Times New Roman"/>
          <w:lang w:val="en-GB"/>
        </w:rPr>
        <w:t>Learning;</w:t>
      </w:r>
      <w:r w:rsidR="00FD609F">
        <w:rPr>
          <w:rFonts w:ascii="Times New Roman" w:hAnsi="Times New Roman" w:cs="Times New Roman"/>
          <w:lang w:val="en-GB"/>
        </w:rPr>
        <w:t xml:space="preserve"> </w:t>
      </w:r>
      <w:r w:rsidRPr="0034092C">
        <w:rPr>
          <w:rFonts w:ascii="Times New Roman" w:hAnsi="Times New Roman" w:cs="Times New Roman"/>
          <w:lang w:val="en-GB"/>
        </w:rPr>
        <w:t>Monitoring</w:t>
      </w:r>
      <w:r w:rsidR="00FD609F">
        <w:rPr>
          <w:rFonts w:ascii="Times New Roman" w:hAnsi="Times New Roman" w:cs="Times New Roman"/>
          <w:lang w:val="en-GB"/>
        </w:rPr>
        <w:t xml:space="preserve"> </w:t>
      </w:r>
      <w:r w:rsidRPr="0034092C">
        <w:rPr>
          <w:rFonts w:ascii="Times New Roman" w:hAnsi="Times New Roman" w:cs="Times New Roman"/>
          <w:lang w:val="en-GB"/>
        </w:rPr>
        <w:t>Mental</w:t>
      </w:r>
      <w:r w:rsidR="00FD609F">
        <w:rPr>
          <w:rFonts w:ascii="Times New Roman" w:hAnsi="Times New Roman" w:cs="Times New Roman"/>
          <w:lang w:val="en-GB"/>
        </w:rPr>
        <w:t xml:space="preserve"> </w:t>
      </w:r>
      <w:r w:rsidRPr="0034092C">
        <w:rPr>
          <w:rFonts w:ascii="Times New Roman" w:hAnsi="Times New Roman" w:cs="Times New Roman"/>
          <w:lang w:val="en-GB"/>
        </w:rPr>
        <w:t>Health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;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hAnsi="Times New Roman" w:cs="Times New Roman"/>
          <w:lang w:val="en-GB"/>
        </w:rPr>
        <w:t>Emotion-Driven</w:t>
      </w:r>
      <w:r w:rsidR="00FD609F">
        <w:rPr>
          <w:rFonts w:ascii="Times New Roman" w:hAnsi="Times New Roman" w:cs="Times New Roman"/>
          <w:lang w:val="en-GB"/>
        </w:rPr>
        <w:t xml:space="preserve"> </w:t>
      </w:r>
      <w:r w:rsidRPr="0034092C">
        <w:rPr>
          <w:rFonts w:ascii="Times New Roman" w:hAnsi="Times New Roman" w:cs="Times New Roman"/>
          <w:lang w:val="en-GB"/>
        </w:rPr>
        <w:t>Education</w:t>
      </w:r>
    </w:p>
    <w:p w14:paraId="108580CF" w14:textId="77777777" w:rsidR="00023130" w:rsidRPr="0034092C" w:rsidRDefault="00023130" w:rsidP="00023130">
      <w:pPr>
        <w:pStyle w:val="Heading1"/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</w:pPr>
      <w:r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>10.1</w:t>
      </w:r>
      <w:r w:rsidR="00FD609F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 xml:space="preserve"> </w:t>
      </w:r>
      <w:r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>Introduction</w:t>
      </w:r>
    </w:p>
    <w:p w14:paraId="6CAB40FD" w14:textId="77777777" w:rsidR="00DD03F4" w:rsidRPr="0034092C" w:rsidRDefault="00FE5ADA" w:rsidP="00506B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For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decades,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psychologists,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neuroscientists,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artificial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intelligence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researchers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have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sought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decode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human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not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merely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abstract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psychological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states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but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adaptive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responses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deeply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embedded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within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dynamic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interactions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between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humans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their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environments.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influence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behaviour,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shape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decisions,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significantly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affect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learning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processes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through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complex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interplay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reward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systems,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motivation,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behavioural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adaptation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(Rolls,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2014).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However,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when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scrutinised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through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joint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psychological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science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computational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learning,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far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more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uncomfortable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truth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revealed: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many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prevailing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theories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underestimate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ruthlessness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dynamics.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Human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not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gentle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signalling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system;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evolved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mechanism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engineered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natural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selection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bias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cognition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favour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survival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resource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acquisition.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Behavioural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economics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has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repeatedly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demonstrated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that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biases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systematically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distort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human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judgment,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often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predictable,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maladaptive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ways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that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deviate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from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rational-choice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principles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(Kahneman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&amp;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Tversky,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1979).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From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loss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aversion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threat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amplification,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systems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operate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diagnostic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shortcuts</w:t>
      </w:r>
      <w:r w:rsidR="0034092C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fast,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efficient,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frequently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brutal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their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overriding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deliberative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B5102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thought.</w:t>
      </w:r>
    </w:p>
    <w:p w14:paraId="00E9282B" w14:textId="77777777" w:rsidR="00DB5102" w:rsidRPr="00E7280E" w:rsidRDefault="00DB5102" w:rsidP="00DB510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recent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years,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reinforcement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learning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(RL),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robust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computational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paradigm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inspired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how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biological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agents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learn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from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rewards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punishments,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has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emerged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persuasive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framework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lastRenderedPageBreak/>
        <w:t>for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modelling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analysing,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ultimately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improving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human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interactions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experiences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(Sutton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&amp;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Barto,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2018).</w:t>
      </w:r>
    </w:p>
    <w:p w14:paraId="0BB6AFA6" w14:textId="77777777" w:rsidR="00DB5102" w:rsidRPr="00E7280E" w:rsidRDefault="00DB5102" w:rsidP="00DB510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RL-based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models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reinforce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insight,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indicating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that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negative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reinforcement,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reward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prediction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errors,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unexpected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outcomes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produce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disproportionately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large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shifts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behavioural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policy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updates,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mirroring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human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tendency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weight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aversive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information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more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heavily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positive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feedback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(Schultz,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2016).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neural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level,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expressed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through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continuous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prediction,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evaluation,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error-correction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loops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that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functionally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indistinguishable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from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mechanisms.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dopaminergic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system,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critical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for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signalling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reward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prediction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errors,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does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not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merely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support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learning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but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also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shapes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intensity,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duration,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direction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responses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(Schultz,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2017).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valence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itself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conceptualised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dynamic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estimate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expected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value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relative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shifting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internal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external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contexts.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Psychological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research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demonstrates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that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chronic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stress,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trauma,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affect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dysregulation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distort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value-estimation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processes,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resulting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maladaptive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behavioural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policies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that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persist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long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after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environmental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contingencies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have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changed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(Pessoa,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201</w:t>
      </w:r>
      <w:r w:rsidR="00830C31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3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).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essence,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disorders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understood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pathological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reinforcement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schedules</w:t>
      </w:r>
      <w:r w:rsidR="0034092C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overlearning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threat,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proofErr w:type="spellStart"/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underlearning</w:t>
      </w:r>
      <w:proofErr w:type="spellEnd"/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safety,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dysfunctional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reward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prediction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mechanisms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that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confine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individuals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rigid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behavioural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loops.</w:t>
      </w:r>
    </w:p>
    <w:p w14:paraId="7A7D255B" w14:textId="77777777" w:rsidR="00DB5102" w:rsidRPr="00E7280E" w:rsidRDefault="00DB5102" w:rsidP="00DB510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Contemporary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affective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neuroscience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has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increasingly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abandoned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assumption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that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static,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modular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entities.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Instead,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states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seen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emerging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from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distributed,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context-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sensitive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appraisal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processes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integrating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sensory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cues,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bodily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states,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memory,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social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inference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(Barrett,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2017).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When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models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applied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such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multidimensional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psychological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processes,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expose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stark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mismatch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between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how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humans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assume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34092C"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emotion’s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function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how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fact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operate.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system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biased,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noisy,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strategically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tuned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optimise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survival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rather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well-being.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prioritises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rapid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threat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detection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over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accuracy,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social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conformity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over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autonomy,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energy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conservation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over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psychological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flourishing.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These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computational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psychological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insights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necessitate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critical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reassessment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long</w:t>
      </w:r>
      <w:r w:rsidR="00E7280E"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-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held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assumptions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clinical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psychology,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educational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psychology,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behavioural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intervention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195474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design.</w:t>
      </w:r>
    </w:p>
    <w:p w14:paraId="2E0F064A" w14:textId="77777777" w:rsidR="00DB5102" w:rsidRPr="00E7280E" w:rsidRDefault="00DB5102" w:rsidP="00DB510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learning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mirrors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mechanisms,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therapeutic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change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must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involve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genuine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policy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updating</w:t>
      </w:r>
      <w:r w:rsidR="0034092C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not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gentle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persuasion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nor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reflective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insight,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but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systematic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restructuring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reward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contingencies,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exposure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patterns,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decision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landscapes.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Indeed,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some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most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effective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psychological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interventions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already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implicitly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principles.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Cognitive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noBreakHyphen/>
        <w:t>behavioural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exposure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therapies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modify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avoidance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policies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through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controlled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prediction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noBreakHyphen/>
        <w:t>error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signalling;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behavioural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activation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reshapes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reward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schedules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counter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depressive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withdrawal</w:t>
      </w:r>
      <w:r w:rsidR="0034092C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dialectical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behaviour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therapy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manipulates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contingencies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stabilise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responses.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Such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approaches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function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not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because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align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with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comforting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clinical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narratives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but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because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force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system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relearn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through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experience.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therefore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clarifies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why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human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stubborn,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why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insight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alone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rarely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transforms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behaviour,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why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deeply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ingrained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patterns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fear,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attachment,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avoidance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resist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change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until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underlying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reinforcement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architecture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dismantled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rebuilt.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romanticised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filtered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interpretation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human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life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withstands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computational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scrutiny: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operate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learning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systems,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learning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systems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indifferent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human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ideals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rationality,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morality,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coherence.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follow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mathematics.</w:t>
      </w:r>
    </w:p>
    <w:p w14:paraId="1171083F" w14:textId="77777777" w:rsidR="00261CFC" w:rsidRPr="0034092C" w:rsidRDefault="00FE5ADA" w:rsidP="00506B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Unlike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traditional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supervised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unsupervised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learning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approaches,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E200C5"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explicitly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incorporates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temporal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dimension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E7280E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experience</w:t>
      </w:r>
      <w:r w:rsidR="000F10F2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0F10F2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gents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learn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sequentially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through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trial-and-error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interactions,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adapting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continuously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based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received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feedback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signals.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interaction-based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lastRenderedPageBreak/>
        <w:t>learning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closely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resembles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how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human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systems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shape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adaptive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behaviours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over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time,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often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unconsciously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guiding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our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decisions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based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perceived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outcomes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expectations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future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rewards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costs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(Damasio,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199</w:t>
      </w:r>
      <w:r w:rsidR="002B7A6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6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).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</w:p>
    <w:p w14:paraId="385617AD" w14:textId="77777777" w:rsidR="00F865F2" w:rsidRPr="0034092C" w:rsidRDefault="006A762B" w:rsidP="00506B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interaction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framed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control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problem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with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explicit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temporal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credit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assignment: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agent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chooses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actions,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observes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their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consequences,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updates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its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policy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maximise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long-run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return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(Sutton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&amp;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Barto,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2018).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make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safe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useful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human-facing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contexts,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learning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loop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coupled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evaluation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mechanisms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governance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constraints.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Figure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1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depicts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arrangement: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experience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generated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online,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stored,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used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learner/optimiser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update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policy,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while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value/critic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estimates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stabilise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learning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off-policy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evaluation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gates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deployment.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separation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often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termed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i/>
          <w:iCs/>
          <w:kern w:val="0"/>
          <w:lang w:val="en-GB" w:eastAsia="en-GB"/>
          <w14:ligatures w14:val="none"/>
        </w:rPr>
        <w:t>offline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i/>
          <w:iCs/>
          <w:kern w:val="0"/>
          <w:lang w:val="en-GB" w:eastAsia="en-GB"/>
          <w14:ligatures w14:val="none"/>
        </w:rPr>
        <w:t>batch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RL.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has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become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central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when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data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sensitive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interventions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must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not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degrade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user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well-being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(Levine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al.,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2020).</w:t>
      </w:r>
    </w:p>
    <w:p w14:paraId="59D729ED" w14:textId="77777777" w:rsidR="002B70BA" w:rsidRPr="0034092C" w:rsidRDefault="00C32EBF" w:rsidP="002B70B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  <w:r w:rsidRPr="0034092C">
        <w:rPr>
          <w:rFonts w:ascii="Times New Roman" w:eastAsia="Times New Roman" w:hAnsi="Times New Roman" w:cs="Times New Roman"/>
          <w:noProof/>
          <w:kern w:val="0"/>
          <w:lang w:val="en-GB" w:eastAsia="en-GB"/>
        </w:rPr>
        <w:drawing>
          <wp:inline distT="0" distB="0" distL="0" distR="0" wp14:anchorId="580C3C04" wp14:editId="686741EA">
            <wp:extent cx="5731510" cy="4034790"/>
            <wp:effectExtent l="0" t="0" r="0" b="3810"/>
            <wp:docPr id="4570921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092186" name="Picture 45709218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3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706063" w14:textId="77777777" w:rsidR="00C800AB" w:rsidRPr="0034092C" w:rsidRDefault="00C800AB" w:rsidP="002B70B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</w:p>
    <w:p w14:paraId="282E7009" w14:textId="77777777" w:rsidR="00261CFC" w:rsidRPr="0034092C" w:rsidRDefault="00261CFC" w:rsidP="002B70B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Figure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C32EBF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1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CB1C0E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CB1C0E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reinforcement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CB1C0E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learning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CB1C0E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loop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CB1C0E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with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CB1C0E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governance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CB1C0E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constraints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CB1C0E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CB1C0E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off-policy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CB1C0E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evaluation</w:t>
      </w:r>
    </w:p>
    <w:p w14:paraId="188CDA58" w14:textId="77777777" w:rsidR="00060350" w:rsidRPr="0034092C" w:rsidRDefault="00C37699" w:rsidP="00506B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Observations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proofErr w:type="spellStart"/>
      <w:r w:rsidR="001C00EB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</w:t>
      </w:r>
      <w:r w:rsidR="001C00EB" w:rsidRPr="0034092C">
        <w:rPr>
          <w:rFonts w:ascii="Times New Roman" w:eastAsia="Times New Roman" w:hAnsi="Times New Roman" w:cs="Times New Roman"/>
          <w:kern w:val="0"/>
          <w:vertAlign w:val="subscript"/>
          <w:lang w:val="en-GB" w:eastAsia="en-GB"/>
          <w14:ligatures w14:val="none"/>
        </w:rPr>
        <w:t>t</w:t>
      </w:r>
      <w:proofErr w:type="spellEnd"/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​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encoded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state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estimator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passed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policy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π</w:t>
      </w:r>
      <w:r w:rsidRPr="0034092C">
        <w:rPr>
          <w:rFonts w:ascii="Times New Roman" w:eastAsia="Times New Roman" w:hAnsi="Times New Roman" w:cs="Times New Roman"/>
          <w:kern w:val="0"/>
          <w:vertAlign w:val="subscript"/>
          <w:lang w:val="en-GB" w:eastAsia="en-GB"/>
          <w14:ligatures w14:val="none"/>
        </w:rPr>
        <w:t>θ​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(</w:t>
      </w:r>
      <w:proofErr w:type="spellStart"/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Pr="0034092C">
        <w:rPr>
          <w:rFonts w:ascii="Cambria Math" w:eastAsia="Times New Roman" w:hAnsi="Cambria Math" w:cs="Cambria Math"/>
          <w:kern w:val="0"/>
          <w:lang w:val="en-GB" w:eastAsia="en-GB"/>
          <w14:ligatures w14:val="none"/>
        </w:rPr>
        <w:t>∣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</w:t>
      </w:r>
      <w:proofErr w:type="spellEnd"/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),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which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selects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action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8341DE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="008341DE" w:rsidRPr="0034092C">
        <w:rPr>
          <w:rFonts w:ascii="Times New Roman" w:eastAsia="Times New Roman" w:hAnsi="Times New Roman" w:cs="Times New Roman"/>
          <w:kern w:val="0"/>
          <w:vertAlign w:val="subscript"/>
          <w:lang w:val="en-GB" w:eastAsia="en-GB"/>
          <w14:ligatures w14:val="none"/>
        </w:rPr>
        <w:t>t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​.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environment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(here,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human–computer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setting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with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its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world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dynamics)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returns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reward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8341DE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</w:t>
      </w:r>
      <w:r w:rsidR="008341DE" w:rsidRPr="0034092C">
        <w:rPr>
          <w:rFonts w:ascii="Times New Roman" w:eastAsia="Times New Roman" w:hAnsi="Times New Roman" w:cs="Times New Roman"/>
          <w:kern w:val="0"/>
          <w:vertAlign w:val="subscript"/>
          <w:lang w:val="en-GB" w:eastAsia="en-GB"/>
          <w14:ligatures w14:val="none"/>
        </w:rPr>
        <w:t>t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​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next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state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</w:t>
      </w:r>
      <w:r w:rsidRPr="0034092C">
        <w:rPr>
          <w:rFonts w:ascii="Times New Roman" w:eastAsia="Times New Roman" w:hAnsi="Times New Roman" w:cs="Times New Roman"/>
          <w:kern w:val="0"/>
          <w:vertAlign w:val="subscript"/>
          <w:lang w:val="en-GB" w:eastAsia="en-GB"/>
          <w14:ligatures w14:val="none"/>
        </w:rPr>
        <w:t>t+1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​.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Every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interaction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tuple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logged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replay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buffer,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forming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dataset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for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learning.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far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right,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learner/optimi</w:t>
      </w:r>
      <w:r w:rsidR="00A120F0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performs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gradient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updates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using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logged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experience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(off-policy),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stacked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value/critic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module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estimates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future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returns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reduce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variance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improve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stability.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exploration/entropy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mechanism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regularises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policy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does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not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collapse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prematurely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narrow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behaviours,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while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off-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lastRenderedPageBreak/>
        <w:t>policy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evaluation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tests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candidate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policies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against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logged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data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before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change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approved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for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deployment.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Dotted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lines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indicate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governance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safety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constraints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that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i/>
          <w:iCs/>
          <w:kern w:val="0"/>
          <w:lang w:val="en-GB" w:eastAsia="en-GB"/>
          <w14:ligatures w14:val="none"/>
        </w:rPr>
        <w:t>constrain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optimisation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rather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added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post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hoc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(</w:t>
      </w:r>
      <w:proofErr w:type="spellStart"/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Achiam</w:t>
      </w:r>
      <w:proofErr w:type="spellEnd"/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al.,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2017;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Thomas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&amp;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Brunskill,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2016).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Practically,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architecture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lets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(i)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gather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interaction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data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conservatively,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(ii)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improve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policies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offline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under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explicit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constraints,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(iii)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deploy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only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after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high-confidence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evaluation</w:t>
      </w:r>
      <w:r w:rsidR="0010795A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0795A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approach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particularly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important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for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emotion-sensitive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applications.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</w:p>
    <w:p w14:paraId="6EA129F9" w14:textId="77777777" w:rsidR="00DD03F4" w:rsidRPr="0034092C" w:rsidRDefault="00FE5ADA" w:rsidP="00506B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connecting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E200C5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with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human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open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new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0F10F2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topic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0F10F2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for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exploration</w:t>
      </w:r>
      <w:r w:rsidR="000F10F2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one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that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allows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intelligent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systems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not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just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recognise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states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but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actively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respond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learn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from,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even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influence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experiences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context-aware,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personalised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ways.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state-of-the-art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landscape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emotion-informed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E200C5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reveals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promising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yet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emerging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field.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Early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efforts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often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viewed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simply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additional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signals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enhance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computational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decision-making.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However,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recent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advances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have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marked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paradigm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shift,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recognising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essential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states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that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influence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entire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decision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processes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within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interactive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settings.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Cutting-edge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algorithms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now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utilise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signals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adapt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behaviour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intelligent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agents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time.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Related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machine-learning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frameworks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have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also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been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applied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affect-linked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constructs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beyond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such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love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addiction,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where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feature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patterns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explanations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clarify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predictive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factors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(Farahani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al.,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1A74F8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2025).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These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agents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develop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policies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that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optimise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not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only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traditional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task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performance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but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also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well-being,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engagement,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mental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health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outcomes,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educational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effectiveness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(</w:t>
      </w:r>
      <w:r w:rsidR="006B32FD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Paiva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6B32FD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6B32FD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al.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201</w:t>
      </w:r>
      <w:r w:rsidR="006B32FD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7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).</w:t>
      </w:r>
    </w:p>
    <w:p w14:paraId="37D424A7" w14:textId="77777777" w:rsidR="00DD03F4" w:rsidRPr="0034092C" w:rsidRDefault="00DD03F4" w:rsidP="00506B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growing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body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research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highlights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that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integrating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signals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E200C5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significantly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enhances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human-computer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interaction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experience.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intelligent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agents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have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begun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transform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key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areas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such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mental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health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monitoring,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personali</w:t>
      </w:r>
      <w:r w:rsidR="0050393E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education,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assistive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robotics,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adaptive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human-machine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communication.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For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instance,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mental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health,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models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adjust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therapeutic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interactions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real-time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based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subtle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feedback,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leading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more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effective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empathetic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mental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health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interventions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(Jaques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al.,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201</w:t>
      </w:r>
      <w:r w:rsidR="00140823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6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).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education,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personali</w:t>
      </w:r>
      <w:r w:rsidR="00933EA9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learning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agents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harness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feedback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adapt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difficulty,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pacing,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motivational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strategies,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significantly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improving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learner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engagement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educational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outcomes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(D'Mello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&amp;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Graesser,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201</w:t>
      </w:r>
      <w:r w:rsidR="008E76A1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3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).</w:t>
      </w:r>
    </w:p>
    <w:p w14:paraId="608EE36C" w14:textId="77777777" w:rsidR="00DD03F4" w:rsidRPr="0034092C" w:rsidRDefault="00272815" w:rsidP="00506B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espite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these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promising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advancements,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several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challenges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remain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frontier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E200C5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computing.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Complexities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inherent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states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pose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critical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questions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for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computational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model</w:t>
      </w:r>
      <w:r w:rsidR="0050393E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ing.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E200C5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algorithms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must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handle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noisy,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sparse,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delayed,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occasionally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contradictory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feedback.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533E71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adaptation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through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must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align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with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stringent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ethical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guidelines,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protecting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50393E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privacy,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autonomy,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psychological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safety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human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participants.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Thus,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field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stands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compelling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intersection,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balancing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technological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sophistication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with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careful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consideration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ethical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responsibility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psychological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D03F4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validity.</w:t>
      </w:r>
    </w:p>
    <w:p w14:paraId="64B78E62" w14:textId="77777777" w:rsidR="00854015" w:rsidRPr="0034092C" w:rsidRDefault="00DD03F4" w:rsidP="00E8602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chapter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embarks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profound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exploration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emerging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landscape,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aiming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provide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readers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with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in-depth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insights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how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E200C5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effectively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model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leverage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human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dynamics.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Through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carefully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selected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case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studies,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recent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developments,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critical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theoretical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discussions,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thoughtful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ethical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considerations,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we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delve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into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how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emotion-driven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E200C5"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redefining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relationships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between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humans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intelligent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systems,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shaping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the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future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interactive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technology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and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enhancing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our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understanding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of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human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emotional</w:t>
      </w:r>
      <w:r w:rsidR="00FD609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34092C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life.</w:t>
      </w:r>
    </w:p>
    <w:p w14:paraId="70DE31DF" w14:textId="77777777" w:rsidR="00854015" w:rsidRPr="0034092C" w:rsidRDefault="00854015" w:rsidP="00023130">
      <w:pPr>
        <w:pStyle w:val="Heading1"/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</w:pPr>
      <w:r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>10.</w:t>
      </w:r>
      <w:r w:rsidR="00023130"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>2</w:t>
      </w:r>
      <w:r w:rsidR="00FD609F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 xml:space="preserve"> </w:t>
      </w:r>
      <w:r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>Emotion-Driven</w:t>
      </w:r>
      <w:r w:rsidR="00FD609F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 xml:space="preserve"> </w:t>
      </w:r>
      <w:r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>Reinforcement</w:t>
      </w:r>
      <w:r w:rsidR="00FD609F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 xml:space="preserve"> </w:t>
      </w:r>
      <w:r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>Learning:</w:t>
      </w:r>
      <w:r w:rsidR="00FD609F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 xml:space="preserve"> </w:t>
      </w:r>
      <w:r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>A</w:t>
      </w:r>
      <w:r w:rsidR="00FD609F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 xml:space="preserve"> </w:t>
      </w:r>
      <w:r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>New</w:t>
      </w:r>
      <w:r w:rsidR="00FD609F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 xml:space="preserve"> </w:t>
      </w:r>
      <w:r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>Frontier</w:t>
      </w:r>
      <w:r w:rsidR="00FD609F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 xml:space="preserve"> </w:t>
      </w:r>
      <w:r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>in</w:t>
      </w:r>
      <w:r w:rsidR="00FD609F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 xml:space="preserve"> </w:t>
      </w:r>
      <w:r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>Human-Computer</w:t>
      </w:r>
      <w:r w:rsidR="00FD609F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 xml:space="preserve"> </w:t>
      </w:r>
      <w:r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>Interaction</w:t>
      </w:r>
    </w:p>
    <w:p w14:paraId="172C23E9" w14:textId="77777777" w:rsidR="00854015" w:rsidRPr="0034092C" w:rsidRDefault="00854015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lastRenderedPageBreak/>
        <w:t>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recent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years,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human-computer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interaction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(HCI)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has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experienced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significant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paradigm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shift,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moving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beyond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task-driven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exchanges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socially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aware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interactions.</w:t>
      </w:r>
      <w:r w:rsidR="00FD609F">
        <w:rPr>
          <w:lang w:val="en-GB"/>
        </w:rPr>
        <w:t xml:space="preserve"> </w:t>
      </w:r>
      <w:r w:rsidR="007720BC" w:rsidRPr="0034092C">
        <w:rPr>
          <w:lang w:val="en-GB"/>
        </w:rPr>
        <w:t>This</w:t>
      </w:r>
      <w:r w:rsidR="00FD609F">
        <w:rPr>
          <w:lang w:val="en-GB"/>
        </w:rPr>
        <w:t xml:space="preserve"> </w:t>
      </w:r>
      <w:r w:rsidR="007720BC" w:rsidRPr="0034092C">
        <w:rPr>
          <w:lang w:val="en-GB"/>
        </w:rPr>
        <w:t>integration</w:t>
      </w:r>
      <w:r w:rsidR="00FD609F">
        <w:rPr>
          <w:lang w:val="en-GB"/>
        </w:rPr>
        <w:t xml:space="preserve"> </w:t>
      </w:r>
      <w:r w:rsidR="007720BC" w:rsidRPr="0034092C">
        <w:rPr>
          <w:lang w:val="en-GB"/>
        </w:rPr>
        <w:t>aligns</w:t>
      </w:r>
      <w:r w:rsidR="00FD609F">
        <w:rPr>
          <w:lang w:val="en-GB"/>
        </w:rPr>
        <w:t xml:space="preserve"> </w:t>
      </w:r>
      <w:r w:rsidR="007720BC" w:rsidRPr="0034092C">
        <w:rPr>
          <w:lang w:val="en-GB"/>
        </w:rPr>
        <w:t>with</w:t>
      </w:r>
      <w:r w:rsidR="00FD609F">
        <w:rPr>
          <w:lang w:val="en-GB"/>
        </w:rPr>
        <w:t xml:space="preserve"> </w:t>
      </w:r>
      <w:r w:rsidR="007720BC"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="007720BC" w:rsidRPr="0034092C">
        <w:rPr>
          <w:lang w:val="en-GB"/>
        </w:rPr>
        <w:t>‘Artificial</w:t>
      </w:r>
      <w:r w:rsidR="00FD609F">
        <w:rPr>
          <w:lang w:val="en-GB"/>
        </w:rPr>
        <w:t xml:space="preserve"> </w:t>
      </w:r>
      <w:r w:rsidR="007720BC" w:rsidRPr="0034092C">
        <w:rPr>
          <w:lang w:val="en-GB"/>
        </w:rPr>
        <w:t>Psychology’</w:t>
      </w:r>
      <w:r w:rsidR="00FD609F">
        <w:rPr>
          <w:lang w:val="en-GB"/>
        </w:rPr>
        <w:t xml:space="preserve"> </w:t>
      </w:r>
      <w:r w:rsidR="007720BC" w:rsidRPr="0034092C">
        <w:rPr>
          <w:lang w:val="en-GB"/>
        </w:rPr>
        <w:t>(</w:t>
      </w:r>
      <w:proofErr w:type="spellStart"/>
      <w:r w:rsidR="007720BC" w:rsidRPr="0034092C">
        <w:rPr>
          <w:lang w:val="en-GB"/>
        </w:rPr>
        <w:t>PsAIchology</w:t>
      </w:r>
      <w:proofErr w:type="spellEnd"/>
      <w:r w:rsidR="007720BC" w:rsidRPr="0034092C">
        <w:rPr>
          <w:lang w:val="en-GB"/>
        </w:rPr>
        <w:t>)</w:t>
      </w:r>
      <w:r w:rsidR="00FD609F">
        <w:rPr>
          <w:lang w:val="en-GB"/>
        </w:rPr>
        <w:t xml:space="preserve"> </w:t>
      </w:r>
      <w:r w:rsidR="007720BC" w:rsidRPr="0034092C">
        <w:rPr>
          <w:lang w:val="en-GB"/>
        </w:rPr>
        <w:t>framing</w:t>
      </w:r>
      <w:r w:rsidR="00FD609F">
        <w:rPr>
          <w:lang w:val="en-GB"/>
        </w:rPr>
        <w:t xml:space="preserve"> </w:t>
      </w:r>
      <w:r w:rsidR="007720BC" w:rsidRPr="0034092C">
        <w:rPr>
          <w:lang w:val="en-GB"/>
        </w:rPr>
        <w:t>that</w:t>
      </w:r>
      <w:r w:rsidR="00FD609F">
        <w:rPr>
          <w:lang w:val="en-GB"/>
        </w:rPr>
        <w:t xml:space="preserve"> </w:t>
      </w:r>
      <w:r w:rsidR="007720BC" w:rsidRPr="0034092C">
        <w:rPr>
          <w:lang w:val="en-GB"/>
        </w:rPr>
        <w:t>connects</w:t>
      </w:r>
      <w:r w:rsidR="00FD609F">
        <w:rPr>
          <w:lang w:val="en-GB"/>
        </w:rPr>
        <w:t xml:space="preserve"> </w:t>
      </w:r>
      <w:r w:rsidR="007720BC" w:rsidRPr="0034092C">
        <w:rPr>
          <w:lang w:val="en-GB"/>
        </w:rPr>
        <w:t>AI</w:t>
      </w:r>
      <w:r w:rsidR="00FD609F">
        <w:rPr>
          <w:lang w:val="en-GB"/>
        </w:rPr>
        <w:t xml:space="preserve"> </w:t>
      </w:r>
      <w:r w:rsidR="007720BC" w:rsidRPr="0034092C">
        <w:rPr>
          <w:lang w:val="en-GB"/>
        </w:rPr>
        <w:t>methods</w:t>
      </w:r>
      <w:r w:rsidR="00FD609F">
        <w:rPr>
          <w:lang w:val="en-GB"/>
        </w:rPr>
        <w:t xml:space="preserve"> </w:t>
      </w:r>
      <w:r w:rsidR="007720BC" w:rsidRPr="0034092C">
        <w:rPr>
          <w:lang w:val="en-GB"/>
        </w:rPr>
        <w:t>with</w:t>
      </w:r>
      <w:r w:rsidR="00FD609F">
        <w:rPr>
          <w:lang w:val="en-GB"/>
        </w:rPr>
        <w:t xml:space="preserve"> </w:t>
      </w:r>
      <w:r w:rsidR="007720BC" w:rsidRPr="0034092C">
        <w:rPr>
          <w:lang w:val="en-GB"/>
        </w:rPr>
        <w:t>psychological</w:t>
      </w:r>
      <w:r w:rsidR="00FD609F">
        <w:rPr>
          <w:lang w:val="en-GB"/>
        </w:rPr>
        <w:t xml:space="preserve"> </w:t>
      </w:r>
      <w:r w:rsidR="007720BC" w:rsidRPr="0034092C">
        <w:rPr>
          <w:lang w:val="en-GB"/>
        </w:rPr>
        <w:t>science</w:t>
      </w:r>
      <w:r w:rsidR="00FD609F">
        <w:rPr>
          <w:lang w:val="en-GB"/>
        </w:rPr>
        <w:t xml:space="preserve"> </w:t>
      </w:r>
      <w:r w:rsidR="007720BC" w:rsidRPr="0034092C">
        <w:rPr>
          <w:lang w:val="en-GB"/>
        </w:rPr>
        <w:t>(Farahani</w:t>
      </w:r>
      <w:r w:rsidR="00FD609F">
        <w:rPr>
          <w:lang w:val="en-GB"/>
        </w:rPr>
        <w:t xml:space="preserve"> </w:t>
      </w:r>
      <w:r w:rsidR="007720BC" w:rsidRPr="0034092C">
        <w:rPr>
          <w:lang w:val="en-GB"/>
        </w:rPr>
        <w:t>et</w:t>
      </w:r>
      <w:r w:rsidR="00FD609F">
        <w:rPr>
          <w:lang w:val="en-GB"/>
        </w:rPr>
        <w:t xml:space="preserve"> </w:t>
      </w:r>
      <w:r w:rsidR="007720BC" w:rsidRPr="0034092C">
        <w:rPr>
          <w:lang w:val="en-GB"/>
        </w:rPr>
        <w:t>al.,</w:t>
      </w:r>
      <w:r w:rsidR="00FD609F">
        <w:rPr>
          <w:lang w:val="en-GB"/>
        </w:rPr>
        <w:t xml:space="preserve"> </w:t>
      </w:r>
      <w:r w:rsidR="007720BC" w:rsidRPr="0034092C">
        <w:rPr>
          <w:lang w:val="en-GB"/>
        </w:rPr>
        <w:t>2024).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Contemporary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systems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not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only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respond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explicit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user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commands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but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also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actively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sense,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interpret,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adapt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dynamically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states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users.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heart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this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transformation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lies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emotion-driven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</w:t>
      </w:r>
      <w:r w:rsidR="00506B9E" w:rsidRPr="0034092C">
        <w:rPr>
          <w:lang w:val="en-GB"/>
        </w:rPr>
        <w:t>.</w:t>
      </w:r>
      <w:r w:rsidR="00FD609F">
        <w:rPr>
          <w:lang w:val="en-GB"/>
        </w:rPr>
        <w:t xml:space="preserve"> </w:t>
      </w:r>
      <w:r w:rsidR="00506B9E" w:rsidRPr="0034092C">
        <w:rPr>
          <w:lang w:val="en-GB"/>
        </w:rPr>
        <w:t>This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powerful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computational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framework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enables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intelligent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agents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from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signals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intrinsic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rewards,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guiding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adaptive,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personali</w:t>
      </w:r>
      <w:r w:rsidR="00506B9E" w:rsidRPr="0034092C">
        <w:rPr>
          <w:lang w:val="en-GB"/>
        </w:rPr>
        <w:t>s</w:t>
      </w:r>
      <w:r w:rsidRPr="0034092C">
        <w:rPr>
          <w:lang w:val="en-GB"/>
        </w:rPr>
        <w:t>ed,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context-sensitive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interactions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(Jaques</w:t>
      </w:r>
      <w:r w:rsidR="00FD609F">
        <w:rPr>
          <w:lang w:val="en-GB"/>
        </w:rPr>
        <w:t xml:space="preserve"> </w:t>
      </w:r>
      <w:r w:rsidR="0024191E" w:rsidRPr="0034092C">
        <w:rPr>
          <w:lang w:val="en-GB"/>
        </w:rPr>
        <w:t>et</w:t>
      </w:r>
      <w:r w:rsidR="00FD609F">
        <w:rPr>
          <w:lang w:val="en-GB"/>
        </w:rPr>
        <w:t xml:space="preserve"> </w:t>
      </w:r>
      <w:r w:rsidR="0024191E" w:rsidRPr="0034092C">
        <w:rPr>
          <w:lang w:val="en-GB"/>
        </w:rPr>
        <w:t>al.</w:t>
      </w:r>
      <w:r w:rsidRPr="0034092C">
        <w:rPr>
          <w:lang w:val="en-GB"/>
        </w:rPr>
        <w:t>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201</w:t>
      </w:r>
      <w:r w:rsidR="0024191E" w:rsidRPr="0034092C">
        <w:rPr>
          <w:lang w:val="en-GB"/>
        </w:rPr>
        <w:t>5</w:t>
      </w:r>
      <w:r w:rsidRPr="0034092C">
        <w:rPr>
          <w:lang w:val="en-GB"/>
        </w:rPr>
        <w:t>)</w:t>
      </w:r>
      <w:r w:rsidR="00506B9E" w:rsidRPr="0034092C">
        <w:rPr>
          <w:lang w:val="en-GB"/>
        </w:rPr>
        <w:t>.</w:t>
      </w:r>
    </w:p>
    <w:p w14:paraId="136A6AB4" w14:textId="77777777" w:rsidR="00854015" w:rsidRPr="0034092C" w:rsidRDefault="00854015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t>Traditional</w:t>
      </w:r>
      <w:r w:rsidR="00FD609F">
        <w:rPr>
          <w:lang w:val="en-GB"/>
        </w:rPr>
        <w:t xml:space="preserve"> </w:t>
      </w:r>
      <w:r w:rsidR="00E200C5"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algorithms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operate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optimi</w:t>
      </w:r>
      <w:r w:rsidR="00506B9E" w:rsidRPr="0034092C">
        <w:rPr>
          <w:lang w:val="en-GB"/>
        </w:rPr>
        <w:t>s</w:t>
      </w:r>
      <w:r w:rsidRPr="0034092C">
        <w:rPr>
          <w:lang w:val="en-GB"/>
        </w:rPr>
        <w:t>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numerical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reward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signals,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typically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aimed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maximi</w:t>
      </w:r>
      <w:r w:rsidR="00506B9E" w:rsidRPr="0034092C">
        <w:rPr>
          <w:lang w:val="en-GB"/>
        </w:rPr>
        <w:t>s</w:t>
      </w:r>
      <w:r w:rsidRPr="0034092C">
        <w:rPr>
          <w:lang w:val="en-GB"/>
        </w:rPr>
        <w:t>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performance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well-defined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tasks.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However,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such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conventional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approaches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fail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reflect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complexity,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nuance,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subjectivity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human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experiences.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Emotion-driven</w:t>
      </w:r>
      <w:r w:rsidR="00FD609F">
        <w:rPr>
          <w:lang w:val="en-GB"/>
        </w:rPr>
        <w:t xml:space="preserve"> </w:t>
      </w:r>
      <w:r w:rsidR="000F10F2"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fills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this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critical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gap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integrating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affective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feedback</w:t>
      </w:r>
      <w:r w:rsidR="000F10F2" w:rsidRPr="0034092C">
        <w:rPr>
          <w:lang w:val="en-GB"/>
        </w:rPr>
        <w:t>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such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valence,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arousal,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psychological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engagement</w:t>
      </w:r>
      <w:r w:rsidR="000F10F2" w:rsidRPr="0034092C">
        <w:rPr>
          <w:lang w:val="en-GB"/>
        </w:rPr>
        <w:t>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directly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process.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This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approach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fundamentally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transforms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how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artificial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agents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interact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with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humans,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ensuring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responses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adaptations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resonate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emotionally,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leading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deeper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engagement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meaningful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interactions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(Gratch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&amp;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Marsella,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201</w:t>
      </w:r>
      <w:r w:rsidR="003C76E1" w:rsidRPr="0034092C">
        <w:rPr>
          <w:lang w:val="en-GB"/>
        </w:rPr>
        <w:t>4</w:t>
      </w:r>
      <w:r w:rsidRPr="0034092C">
        <w:rPr>
          <w:lang w:val="en-GB"/>
        </w:rPr>
        <w:t>)</w:t>
      </w:r>
      <w:r w:rsidR="00506B9E" w:rsidRPr="0034092C">
        <w:rPr>
          <w:lang w:val="en-GB"/>
        </w:rPr>
        <w:t>.</w:t>
      </w:r>
      <w:r w:rsidR="00FD609F">
        <w:rPr>
          <w:lang w:val="en-GB"/>
        </w:rPr>
        <w:t xml:space="preserve"> </w:t>
      </w:r>
      <w:r w:rsidR="00DB0EE0" w:rsidRPr="0034092C">
        <w:rPr>
          <w:lang w:val="en-GB"/>
        </w:rPr>
        <w:t>For</w:t>
      </w:r>
      <w:r w:rsidR="00FD609F">
        <w:rPr>
          <w:lang w:val="en-GB"/>
        </w:rPr>
        <w:t xml:space="preserve"> </w:t>
      </w:r>
      <w:r w:rsidR="00DB0EE0" w:rsidRPr="0034092C">
        <w:rPr>
          <w:lang w:val="en-GB"/>
        </w:rPr>
        <w:t>psychology-focused,</w:t>
      </w:r>
      <w:r w:rsidR="00FD609F">
        <w:rPr>
          <w:lang w:val="en-GB"/>
        </w:rPr>
        <w:t xml:space="preserve"> </w:t>
      </w:r>
      <w:r w:rsidR="00DB0EE0" w:rsidRPr="0034092C">
        <w:rPr>
          <w:lang w:val="en-GB"/>
        </w:rPr>
        <w:t>Python-based</w:t>
      </w:r>
      <w:r w:rsidR="00FD609F">
        <w:rPr>
          <w:lang w:val="en-GB"/>
        </w:rPr>
        <w:t xml:space="preserve"> </w:t>
      </w:r>
      <w:r w:rsidR="00DB0EE0" w:rsidRPr="0034092C">
        <w:rPr>
          <w:lang w:val="en-GB"/>
        </w:rPr>
        <w:t>modelling</w:t>
      </w:r>
      <w:r w:rsidR="00FD609F">
        <w:rPr>
          <w:lang w:val="en-GB"/>
        </w:rPr>
        <w:t xml:space="preserve"> </w:t>
      </w:r>
      <w:r w:rsidR="00DB0EE0"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="00DB0EE0" w:rsidRPr="0034092C">
        <w:rPr>
          <w:lang w:val="en-GB"/>
        </w:rPr>
        <w:t>pipeline</w:t>
      </w:r>
      <w:r w:rsidR="00FD609F">
        <w:rPr>
          <w:lang w:val="en-GB"/>
        </w:rPr>
        <w:t xml:space="preserve"> </w:t>
      </w:r>
      <w:r w:rsidR="00DB0EE0" w:rsidRPr="0034092C">
        <w:rPr>
          <w:lang w:val="en-GB"/>
        </w:rPr>
        <w:t>patterns</w:t>
      </w:r>
      <w:r w:rsidR="00FD609F">
        <w:rPr>
          <w:lang w:val="en-GB"/>
        </w:rPr>
        <w:t xml:space="preserve"> </w:t>
      </w:r>
      <w:r w:rsidR="00DB0EE0" w:rsidRPr="0034092C">
        <w:rPr>
          <w:lang w:val="en-GB"/>
        </w:rPr>
        <w:t>that</w:t>
      </w:r>
      <w:r w:rsidR="00FD609F">
        <w:rPr>
          <w:lang w:val="en-GB"/>
        </w:rPr>
        <w:t xml:space="preserve"> </w:t>
      </w:r>
      <w:r w:rsidR="00DB0EE0" w:rsidRPr="0034092C">
        <w:rPr>
          <w:lang w:val="en-GB"/>
        </w:rPr>
        <w:t>complement</w:t>
      </w:r>
      <w:r w:rsidR="00FD609F">
        <w:rPr>
          <w:lang w:val="en-GB"/>
        </w:rPr>
        <w:t xml:space="preserve"> </w:t>
      </w:r>
      <w:r w:rsidR="00DB0EE0" w:rsidRPr="0034092C">
        <w:rPr>
          <w:lang w:val="en-GB"/>
        </w:rPr>
        <w:t>these</w:t>
      </w:r>
      <w:r w:rsidR="00FD609F">
        <w:rPr>
          <w:lang w:val="en-GB"/>
        </w:rPr>
        <w:t xml:space="preserve"> </w:t>
      </w:r>
      <w:r w:rsidR="00DB0EE0" w:rsidRPr="0034092C">
        <w:rPr>
          <w:lang w:val="en-GB"/>
        </w:rPr>
        <w:t>designs,</w:t>
      </w:r>
      <w:r w:rsidR="00FD609F">
        <w:rPr>
          <w:lang w:val="en-GB"/>
        </w:rPr>
        <w:t xml:space="preserve"> </w:t>
      </w:r>
      <w:r w:rsidR="00DB0EE0" w:rsidRPr="0034092C">
        <w:rPr>
          <w:lang w:val="en-GB"/>
        </w:rPr>
        <w:t>see</w:t>
      </w:r>
      <w:r w:rsidR="00FD609F">
        <w:rPr>
          <w:lang w:val="en-GB"/>
        </w:rPr>
        <w:t xml:space="preserve"> </w:t>
      </w:r>
      <w:r w:rsidR="00DB0EE0" w:rsidRPr="0034092C">
        <w:rPr>
          <w:lang w:val="en-GB"/>
        </w:rPr>
        <w:t>(Kovač</w:t>
      </w:r>
      <w:r w:rsidR="00FD609F">
        <w:rPr>
          <w:lang w:val="en-GB"/>
        </w:rPr>
        <w:t xml:space="preserve"> </w:t>
      </w:r>
      <w:r w:rsidR="00DB0EE0" w:rsidRPr="0034092C">
        <w:rPr>
          <w:lang w:val="en-GB"/>
        </w:rPr>
        <w:t>et</w:t>
      </w:r>
      <w:r w:rsidR="00FD609F">
        <w:rPr>
          <w:lang w:val="en-GB"/>
        </w:rPr>
        <w:t xml:space="preserve"> </w:t>
      </w:r>
      <w:r w:rsidR="00DB0EE0" w:rsidRPr="0034092C">
        <w:rPr>
          <w:lang w:val="en-GB"/>
        </w:rPr>
        <w:t>al.,</w:t>
      </w:r>
      <w:r w:rsidR="00FD609F">
        <w:rPr>
          <w:lang w:val="en-GB"/>
        </w:rPr>
        <w:t xml:space="preserve"> </w:t>
      </w:r>
      <w:r w:rsidR="00DB0EE0" w:rsidRPr="0034092C">
        <w:rPr>
          <w:lang w:val="en-GB"/>
        </w:rPr>
        <w:t>2024).</w:t>
      </w:r>
      <w:r w:rsidR="00FD609F">
        <w:rPr>
          <w:lang w:val="en-GB"/>
        </w:rPr>
        <w:t xml:space="preserve"> </w:t>
      </w:r>
      <w:r w:rsidR="00417100"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="00417100" w:rsidRPr="0034092C">
        <w:rPr>
          <w:lang w:val="en-GB"/>
        </w:rPr>
        <w:t>practice</w:t>
      </w:r>
      <w:r w:rsidR="002444F0" w:rsidRPr="0034092C">
        <w:rPr>
          <w:lang w:val="en-GB"/>
        </w:rPr>
        <w:t>,</w:t>
      </w:r>
      <w:r w:rsidR="00FD609F">
        <w:rPr>
          <w:lang w:val="en-GB"/>
        </w:rPr>
        <w:t xml:space="preserve"> </w:t>
      </w:r>
      <w:r w:rsidR="00417100" w:rsidRPr="0034092C">
        <w:rPr>
          <w:lang w:val="en-GB"/>
        </w:rPr>
        <w:t>we</w:t>
      </w:r>
      <w:r w:rsidR="00FD609F">
        <w:rPr>
          <w:lang w:val="en-GB"/>
        </w:rPr>
        <w:t xml:space="preserve"> </w:t>
      </w:r>
      <w:r w:rsidR="00417100" w:rsidRPr="0034092C">
        <w:rPr>
          <w:lang w:val="en-GB"/>
        </w:rPr>
        <w:t>map</w:t>
      </w:r>
      <w:r w:rsidR="00FD609F">
        <w:rPr>
          <w:lang w:val="en-GB"/>
        </w:rPr>
        <w:t xml:space="preserve"> </w:t>
      </w:r>
      <w:r w:rsidR="00417100" w:rsidRPr="0034092C">
        <w:rPr>
          <w:lang w:val="en-GB"/>
        </w:rPr>
        <w:t>sensed</w:t>
      </w:r>
      <w:r w:rsidR="00FD609F">
        <w:rPr>
          <w:lang w:val="en-GB"/>
        </w:rPr>
        <w:t xml:space="preserve"> </w:t>
      </w:r>
      <w:r w:rsidR="00417100" w:rsidRPr="0034092C">
        <w:rPr>
          <w:lang w:val="en-GB"/>
        </w:rPr>
        <w:t>affect</w:t>
      </w:r>
      <w:r w:rsidR="00FD609F">
        <w:rPr>
          <w:lang w:val="en-GB"/>
        </w:rPr>
        <w:t xml:space="preserve"> </w:t>
      </w:r>
      <w:r w:rsidR="00417100"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="00417100" w:rsidRPr="0034092C">
        <w:rPr>
          <w:lang w:val="en-GB"/>
        </w:rPr>
        <w:t>rewards</w:t>
      </w:r>
      <w:r w:rsidR="00FD609F">
        <w:rPr>
          <w:lang w:val="en-GB"/>
        </w:rPr>
        <w:t xml:space="preserve"> </w:t>
      </w:r>
      <w:r w:rsidR="00417100"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="00417100" w:rsidRPr="0034092C">
        <w:rPr>
          <w:lang w:val="en-GB"/>
        </w:rPr>
        <w:t>keep</w:t>
      </w:r>
      <w:r w:rsidR="00FD609F">
        <w:rPr>
          <w:lang w:val="en-GB"/>
        </w:rPr>
        <w:t xml:space="preserve"> </w:t>
      </w:r>
      <w:r w:rsidR="00417100" w:rsidRPr="0034092C">
        <w:rPr>
          <w:lang w:val="en-GB"/>
        </w:rPr>
        <w:t>policies</w:t>
      </w:r>
      <w:r w:rsidR="00FD609F">
        <w:rPr>
          <w:lang w:val="en-GB"/>
        </w:rPr>
        <w:t xml:space="preserve"> </w:t>
      </w:r>
      <w:r w:rsidR="00417100" w:rsidRPr="0034092C">
        <w:rPr>
          <w:lang w:val="en-GB"/>
        </w:rPr>
        <w:t>sufficiently</w:t>
      </w:r>
      <w:r w:rsidR="00FD609F">
        <w:rPr>
          <w:lang w:val="en-GB"/>
        </w:rPr>
        <w:t xml:space="preserve"> </w:t>
      </w:r>
      <w:r w:rsidR="00417100" w:rsidRPr="0034092C">
        <w:rPr>
          <w:lang w:val="en-GB"/>
        </w:rPr>
        <w:t>exploratory</w:t>
      </w:r>
      <w:r w:rsidR="00FD609F">
        <w:rPr>
          <w:lang w:val="en-GB"/>
        </w:rPr>
        <w:t xml:space="preserve"> </w:t>
      </w:r>
      <w:r w:rsidR="00417100"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="00417100" w:rsidRPr="0034092C">
        <w:rPr>
          <w:lang w:val="en-GB"/>
        </w:rPr>
        <w:t>avoid</w:t>
      </w:r>
      <w:r w:rsidR="00FD609F">
        <w:rPr>
          <w:lang w:val="en-GB"/>
        </w:rPr>
        <w:t xml:space="preserve"> </w:t>
      </w:r>
      <w:r w:rsidR="00417100" w:rsidRPr="0034092C">
        <w:rPr>
          <w:lang w:val="en-GB"/>
        </w:rPr>
        <w:t>brittle</w:t>
      </w:r>
      <w:r w:rsidR="00FD609F">
        <w:rPr>
          <w:lang w:val="en-GB"/>
        </w:rPr>
        <w:t xml:space="preserve"> </w:t>
      </w:r>
      <w:r w:rsidR="00417100" w:rsidRPr="0034092C">
        <w:rPr>
          <w:lang w:val="en-GB"/>
        </w:rPr>
        <w:t>behavio</w:t>
      </w:r>
      <w:r w:rsidR="002444F0" w:rsidRPr="0034092C">
        <w:rPr>
          <w:lang w:val="en-GB"/>
        </w:rPr>
        <w:t>u</w:t>
      </w:r>
      <w:r w:rsidR="00417100" w:rsidRPr="0034092C">
        <w:rPr>
          <w:lang w:val="en-GB"/>
        </w:rPr>
        <w:t>r</w:t>
      </w:r>
      <w:r w:rsidR="002444F0" w:rsidRPr="0034092C">
        <w:rPr>
          <w:lang w:val="en-GB"/>
        </w:rPr>
        <w:t>,</w:t>
      </w:r>
      <w:r w:rsidR="00FD609F">
        <w:rPr>
          <w:lang w:val="en-GB"/>
        </w:rPr>
        <w:t xml:space="preserve"> </w:t>
      </w:r>
      <w:r w:rsidR="002444F0" w:rsidRPr="0034092C">
        <w:rPr>
          <w:lang w:val="en-GB"/>
        </w:rPr>
        <w:t>as</w:t>
      </w:r>
      <w:r w:rsidR="00FD609F">
        <w:rPr>
          <w:lang w:val="en-GB"/>
        </w:rPr>
        <w:t xml:space="preserve"> </w:t>
      </w:r>
      <w:r w:rsidR="002444F0" w:rsidRPr="0034092C">
        <w:rPr>
          <w:lang w:val="en-GB"/>
        </w:rPr>
        <w:t>it</w:t>
      </w:r>
      <w:r w:rsidR="00FD609F">
        <w:rPr>
          <w:lang w:val="en-GB"/>
        </w:rPr>
        <w:t xml:space="preserve"> </w:t>
      </w:r>
      <w:r w:rsidR="002444F0" w:rsidRPr="0034092C">
        <w:rPr>
          <w:lang w:val="en-GB"/>
        </w:rPr>
        <w:t>is</w:t>
      </w:r>
      <w:r w:rsidR="00FD609F">
        <w:rPr>
          <w:lang w:val="en-GB"/>
        </w:rPr>
        <w:t xml:space="preserve"> </w:t>
      </w:r>
      <w:r w:rsidR="002444F0" w:rsidRPr="0034092C">
        <w:rPr>
          <w:lang w:val="en-GB"/>
        </w:rPr>
        <w:t>shown</w:t>
      </w:r>
      <w:r w:rsidR="00FD609F">
        <w:rPr>
          <w:lang w:val="en-GB"/>
        </w:rPr>
        <w:t xml:space="preserve"> </w:t>
      </w:r>
      <w:proofErr w:type="spellStart"/>
      <w:r w:rsidR="002444F0" w:rsidRPr="0034092C">
        <w:rPr>
          <w:lang w:val="en-GB"/>
        </w:rPr>
        <w:t>bellow</w:t>
      </w:r>
      <w:proofErr w:type="spellEnd"/>
      <w:r w:rsidR="002444F0" w:rsidRPr="0034092C">
        <w:rPr>
          <w:lang w:val="en-GB"/>
        </w:rPr>
        <w:t>:</w:t>
      </w:r>
    </w:p>
    <w:p w14:paraId="748C32AF" w14:textId="77777777" w:rsidR="00417100" w:rsidRPr="0034092C" w:rsidRDefault="00417100" w:rsidP="00417100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import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numpy</w:t>
      </w:r>
      <w:proofErr w:type="spellEnd"/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as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np</w:t>
      </w:r>
    </w:p>
    <w:p w14:paraId="418165BA" w14:textId="77777777" w:rsidR="00417100" w:rsidRPr="0034092C" w:rsidRDefault="00417100" w:rsidP="00417100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from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typing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import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Mapping</w:t>
      </w:r>
    </w:p>
    <w:p w14:paraId="1C2857AE" w14:textId="77777777" w:rsidR="00417100" w:rsidRPr="0034092C" w:rsidRDefault="00417100" w:rsidP="00417100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</w:p>
    <w:p w14:paraId="52B87026" w14:textId="77777777" w:rsidR="00417100" w:rsidRPr="0034092C" w:rsidRDefault="00417100" w:rsidP="00417100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 w:rsidRPr="0034092C">
        <w:rPr>
          <w:rFonts w:ascii="Menlo" w:eastAsia="Times New Roman" w:hAnsi="Menlo" w:cs="Menlo"/>
          <w:color w:val="0000FF"/>
          <w:kern w:val="0"/>
          <w:sz w:val="18"/>
          <w:szCs w:val="18"/>
          <w:lang w:val="en-GB" w:eastAsia="en-GB"/>
          <w14:ligatures w14:val="none"/>
        </w:rPr>
        <w:t>def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affect_</w:t>
      </w:r>
      <w:proofErr w:type="gramStart"/>
      <w:r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reward</w:t>
      </w:r>
      <w:proofErr w:type="spellEnd"/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gramEnd"/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valence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arousal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goals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gramStart"/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Mapping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[</w:t>
      </w:r>
      <w:proofErr w:type="gramEnd"/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str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])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-&gt;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</w:p>
    <w:p w14:paraId="08B335A7" w14:textId="77777777" w:rsidR="00417100" w:rsidRPr="0034092C" w:rsidRDefault="00FD609F" w:rsidP="00417100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417100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dv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valence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-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proofErr w:type="gramStart"/>
      <w:r w:rsidR="00417100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goals</w:t>
      </w:r>
      <w:r w:rsidR="0041710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.</w:t>
      </w:r>
      <w:r w:rsidR="00417100"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get</w:t>
      </w:r>
      <w:proofErr w:type="spellEnd"/>
      <w:r w:rsidR="0041710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gramEnd"/>
      <w:r w:rsidR="00417100" w:rsidRPr="0034092C">
        <w:rPr>
          <w:rFonts w:ascii="Menlo" w:eastAsia="Times New Roman" w:hAnsi="Menlo" w:cs="Menlo"/>
          <w:color w:val="A31515"/>
          <w:kern w:val="0"/>
          <w:sz w:val="18"/>
          <w:szCs w:val="18"/>
          <w:lang w:val="en-GB" w:eastAsia="en-GB"/>
          <w14:ligatures w14:val="none"/>
        </w:rPr>
        <w:t>"valence"</w:t>
      </w:r>
      <w:r w:rsidR="0041710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0.0</w:t>
      </w:r>
      <w:r w:rsidR="0041710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</w:t>
      </w:r>
    </w:p>
    <w:p w14:paraId="5E1E04F5" w14:textId="77777777" w:rsidR="00417100" w:rsidRPr="0034092C" w:rsidRDefault="00FD609F" w:rsidP="00417100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417100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da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arousal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-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proofErr w:type="gramStart"/>
      <w:r w:rsidR="00417100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goals</w:t>
      </w:r>
      <w:r w:rsidR="0041710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.</w:t>
      </w:r>
      <w:r w:rsidR="00417100"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get</w:t>
      </w:r>
      <w:proofErr w:type="spellEnd"/>
      <w:r w:rsidR="0041710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gramEnd"/>
      <w:r w:rsidR="00417100" w:rsidRPr="0034092C">
        <w:rPr>
          <w:rFonts w:ascii="Menlo" w:eastAsia="Times New Roman" w:hAnsi="Menlo" w:cs="Menlo"/>
          <w:color w:val="A31515"/>
          <w:kern w:val="0"/>
          <w:sz w:val="18"/>
          <w:szCs w:val="18"/>
          <w:lang w:val="en-GB" w:eastAsia="en-GB"/>
          <w14:ligatures w14:val="none"/>
        </w:rPr>
        <w:t>"arousal"</w:t>
      </w:r>
      <w:r w:rsidR="0041710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0.0</w:t>
      </w:r>
      <w:r w:rsidR="0041710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</w:t>
      </w:r>
    </w:p>
    <w:p w14:paraId="40B11B2C" w14:textId="77777777" w:rsidR="00417100" w:rsidRPr="0034092C" w:rsidRDefault="00FD609F" w:rsidP="00417100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417100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towards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-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r w:rsidR="00417100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dv</w:t>
      </w:r>
      <w:r w:rsidR="00417100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**</w:t>
      </w:r>
      <w:r w:rsidR="00417100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2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+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da</w:t>
      </w:r>
      <w:r w:rsidR="00417100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**</w:t>
      </w:r>
      <w:r w:rsidR="00417100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2</w:t>
      </w:r>
      <w:r w:rsidR="0041710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                </w:t>
      </w:r>
      <w:r w:rsidR="00417100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#</w:t>
      </w:r>
      <w:r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closer</w:t>
      </w:r>
      <w:r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is</w:t>
      </w:r>
      <w:r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better</w:t>
      </w:r>
    </w:p>
    <w:p w14:paraId="656C3D99" w14:textId="77777777" w:rsidR="00417100" w:rsidRPr="0034092C" w:rsidRDefault="00FD609F" w:rsidP="00417100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417100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saturate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-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0.2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*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gramStart"/>
      <w:r w:rsidR="00417100"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max</w:t>
      </w:r>
      <w:r w:rsidR="0041710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gramEnd"/>
      <w:r w:rsidR="00417100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</w:t>
      </w:r>
      <w:r w:rsidR="0041710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abs</w:t>
      </w:r>
      <w:r w:rsidR="0041710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r w:rsidR="00417100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valence</w:t>
      </w:r>
      <w:r w:rsidR="0041710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</w:t>
      </w:r>
      <w:r w:rsidR="00417100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-</w:t>
      </w:r>
      <w:proofErr w:type="gramStart"/>
      <w:r w:rsidR="00417100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1</w:t>
      </w:r>
      <w:r w:rsidR="0041710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</w:t>
      </w:r>
      <w:r w:rsidR="00417100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*</w:t>
      </w:r>
      <w:proofErr w:type="gramEnd"/>
      <w:r w:rsidR="00417100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*</w:t>
      </w:r>
      <w:r w:rsidR="00417100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2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+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gramStart"/>
      <w:r w:rsidR="00417100"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max</w:t>
      </w:r>
      <w:r w:rsidR="0041710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gramEnd"/>
      <w:r w:rsidR="00417100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</w:t>
      </w:r>
      <w:r w:rsidR="0041710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abs</w:t>
      </w:r>
      <w:r w:rsidR="0041710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r w:rsidR="00417100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arousal</w:t>
      </w:r>
      <w:r w:rsidR="0041710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</w:t>
      </w:r>
      <w:r w:rsidR="00417100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-</w:t>
      </w:r>
      <w:proofErr w:type="gramStart"/>
      <w:r w:rsidR="00417100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1</w:t>
      </w:r>
      <w:r w:rsidR="0041710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</w:t>
      </w:r>
      <w:r w:rsidR="00417100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*</w:t>
      </w:r>
      <w:proofErr w:type="gramEnd"/>
      <w:r w:rsidR="00417100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*</w:t>
      </w:r>
      <w:r w:rsidR="00417100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2</w:t>
      </w:r>
      <w:r w:rsidR="0041710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</w:t>
      </w:r>
    </w:p>
    <w:p w14:paraId="048415E4" w14:textId="77777777" w:rsidR="00417100" w:rsidRPr="0034092C" w:rsidRDefault="00FD609F" w:rsidP="00417100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417100"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return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gramStart"/>
      <w:r w:rsidR="00417100"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="0041710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gramEnd"/>
      <w:r w:rsidR="00417100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towards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+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417100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saturate</w:t>
      </w:r>
      <w:r w:rsidR="0041710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</w:t>
      </w:r>
    </w:p>
    <w:p w14:paraId="5A48703E" w14:textId="77777777" w:rsidR="002444F0" w:rsidRPr="0034092C" w:rsidRDefault="002444F0" w:rsidP="002444F0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 w:rsidRPr="0034092C">
        <w:rPr>
          <w:rFonts w:ascii="Menlo" w:eastAsia="Times New Roman" w:hAnsi="Menlo" w:cs="Menlo"/>
          <w:color w:val="0000FF"/>
          <w:kern w:val="0"/>
          <w:sz w:val="18"/>
          <w:szCs w:val="18"/>
          <w:lang w:val="en-GB" w:eastAsia="en-GB"/>
          <w14:ligatures w14:val="none"/>
        </w:rPr>
        <w:t>def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exploration_</w:t>
      </w:r>
      <w:proofErr w:type="gramStart"/>
      <w:r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schedule</w:t>
      </w:r>
      <w:proofErr w:type="spellEnd"/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gramEnd"/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t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int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eps0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0.2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eps_min</w:t>
      </w:r>
      <w:proofErr w:type="spellEnd"/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0.02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half_life</w:t>
      </w:r>
      <w:proofErr w:type="spellEnd"/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int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50_000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-&gt;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</w:p>
    <w:p w14:paraId="2806DF01" w14:textId="77777777" w:rsidR="002444F0" w:rsidRPr="0034092C" w:rsidRDefault="00FD609F" w:rsidP="002444F0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2444F0"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import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2444F0"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math</w:t>
      </w:r>
    </w:p>
    <w:p w14:paraId="2AA5F318" w14:textId="77777777" w:rsidR="002444F0" w:rsidRPr="0034092C" w:rsidRDefault="00FD609F" w:rsidP="002444F0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2444F0"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return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gramStart"/>
      <w:r w:rsidR="002444F0"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max</w:t>
      </w:r>
      <w:r w:rsidR="002444F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spellStart"/>
      <w:proofErr w:type="gramEnd"/>
      <w:r w:rsidR="002444F0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eps_min</w:t>
      </w:r>
      <w:proofErr w:type="spellEnd"/>
      <w:r w:rsidR="002444F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2444F0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eps0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2444F0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*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proofErr w:type="gramStart"/>
      <w:r w:rsidR="002444F0"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math</w:t>
      </w:r>
      <w:r w:rsidR="002444F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.</w:t>
      </w:r>
      <w:r w:rsidR="002444F0"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exp</w:t>
      </w:r>
      <w:proofErr w:type="spellEnd"/>
      <w:r w:rsidR="002444F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gramEnd"/>
      <w:r w:rsidR="002444F0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-</w:t>
      </w:r>
      <w:r w:rsidR="002444F0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t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2444F0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/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="002444F0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half_life</w:t>
      </w:r>
      <w:proofErr w:type="spellEnd"/>
      <w:r w:rsidR="002444F0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))</w:t>
      </w:r>
    </w:p>
    <w:p w14:paraId="3B6BAF5E" w14:textId="77777777" w:rsidR="00417100" w:rsidRPr="0034092C" w:rsidRDefault="00E172C6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t>This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code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shows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mapping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from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affect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scalar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reward,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including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fact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that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agents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should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optimise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engagement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well-being,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not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proxy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clicks.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second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function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shows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how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keep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agent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curious.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represents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implementation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detail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behind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i/>
          <w:iCs/>
          <w:lang w:val="en-GB"/>
        </w:rPr>
        <w:t>Exploration/Entropy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box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Figure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1.</w:t>
      </w:r>
    </w:p>
    <w:p w14:paraId="2D338636" w14:textId="77777777" w:rsidR="00854015" w:rsidRPr="0034092C" w:rsidRDefault="00854015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t>Emotion-driven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marks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significant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advancement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realm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interactive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technologies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because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often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implicitly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guide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human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decision-making,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behavio</w:t>
      </w:r>
      <w:r w:rsidR="00506B9E" w:rsidRPr="0034092C">
        <w:rPr>
          <w:lang w:val="en-GB"/>
        </w:rPr>
        <w:t>u</w:t>
      </w:r>
      <w:r w:rsidRPr="0034092C">
        <w:rPr>
          <w:lang w:val="en-GB"/>
        </w:rPr>
        <w:t>rs,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social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interactions.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Capturing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incorporating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dynamics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machine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enhances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not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only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technical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performance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HCI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systems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but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also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their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psychological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appropriateness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intelligence,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leading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interactions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that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feel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natural,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empathetic,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responsive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(Schuller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&amp;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Schuller,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2018).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core,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emotion-driven</w:t>
      </w:r>
      <w:r w:rsidR="00FD609F">
        <w:rPr>
          <w:lang w:val="en-GB"/>
        </w:rPr>
        <w:t xml:space="preserve"> </w:t>
      </w:r>
      <w:r w:rsidR="00E200C5"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treats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signals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feedback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mechanisms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intrinsic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rewards.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instance,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intelligent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tutoring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system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can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interpret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students'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states</w:t>
      </w:r>
      <w:r w:rsidR="000F10F2" w:rsidRPr="0034092C">
        <w:rPr>
          <w:lang w:val="en-GB"/>
        </w:rPr>
        <w:t>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such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frustration,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boredom,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engagement,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delight</w:t>
      </w:r>
      <w:r w:rsidR="000F10F2" w:rsidRPr="0034092C">
        <w:rPr>
          <w:lang w:val="en-GB"/>
        </w:rPr>
        <w:t>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adjust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instructional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strategies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real-time.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Similarly,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assistive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lastRenderedPageBreak/>
        <w:t>robots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can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sense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user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stress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discomfort,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modifying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their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behavio</w:t>
      </w:r>
      <w:r w:rsidR="00506B9E" w:rsidRPr="0034092C">
        <w:rPr>
          <w:lang w:val="en-GB"/>
        </w:rPr>
        <w:t>u</w:t>
      </w:r>
      <w:r w:rsidRPr="0034092C">
        <w:rPr>
          <w:lang w:val="en-GB"/>
        </w:rPr>
        <w:t>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proactively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foster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comfort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trust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</w:t>
      </w:r>
      <w:proofErr w:type="spellStart"/>
      <w:r w:rsidRPr="0034092C">
        <w:rPr>
          <w:lang w:val="en-GB"/>
        </w:rPr>
        <w:t>Broekens</w:t>
      </w:r>
      <w:proofErr w:type="spellEnd"/>
      <w:r w:rsidRPr="0034092C">
        <w:rPr>
          <w:lang w:val="en-GB"/>
        </w:rPr>
        <w:t>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Jacobs,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&amp;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Jonker,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2015).</w:t>
      </w:r>
    </w:p>
    <w:p w14:paraId="2CB09006" w14:textId="77777777" w:rsidR="00854015" w:rsidRPr="0034092C" w:rsidRDefault="00854015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t>These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reward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signals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originate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from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multiple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modalities,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including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physiological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sensors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(e.g.,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heart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rate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variability,</w:t>
      </w:r>
      <w:r w:rsidR="00FD609F">
        <w:rPr>
          <w:lang w:val="en-GB"/>
        </w:rPr>
        <w:t xml:space="preserve"> </w:t>
      </w:r>
      <w:r w:rsidR="00156DBF" w:rsidRPr="0034092C">
        <w:rPr>
          <w:lang w:val="en-GB"/>
        </w:rPr>
        <w:t>electroencephalogram</w:t>
      </w:r>
      <w:r w:rsidRPr="0034092C">
        <w:rPr>
          <w:lang w:val="en-GB"/>
        </w:rPr>
        <w:t>),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facial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expression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recognition,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voice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analysis,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textual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sentiment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analysis.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interpreting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rich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inputs,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algorithms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policies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that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explicitly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shaped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human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affective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responses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rather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than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solely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task-based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outcomes.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Thus,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emotion-driven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agents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effectively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bridge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gap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between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computational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effectiveness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human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psychological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needs,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preferences,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well-being.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Emotion-driven</w:t>
      </w:r>
      <w:r w:rsidR="00FD609F">
        <w:rPr>
          <w:lang w:val="en-GB"/>
        </w:rPr>
        <w:t xml:space="preserve"> </w:t>
      </w:r>
      <w:r w:rsidR="00506B9E"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has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demonstrated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substantial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promise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across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diverse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interactive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domains,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including:</w:t>
      </w:r>
    </w:p>
    <w:p w14:paraId="0C91F7D2" w14:textId="77777777" w:rsidR="00854015" w:rsidRPr="0034092C" w:rsidRDefault="00854015" w:rsidP="00506B9E">
      <w:pPr>
        <w:pStyle w:val="NormalWeb"/>
        <w:numPr>
          <w:ilvl w:val="0"/>
          <w:numId w:val="2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Affective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Computing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and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Virtual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Agents: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Virtual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companions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conversational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agents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now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integrate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feedback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enhance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realism,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empathy,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user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bonding,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leading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higher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satisfaction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sustained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user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engagement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(McDuff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&amp;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Czerwinski,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2018).</w:t>
      </w:r>
    </w:p>
    <w:p w14:paraId="56DCEB42" w14:textId="77777777" w:rsidR="00854015" w:rsidRPr="0034092C" w:rsidRDefault="00854015" w:rsidP="00506B9E">
      <w:pPr>
        <w:pStyle w:val="NormalWeb"/>
        <w:numPr>
          <w:ilvl w:val="0"/>
          <w:numId w:val="2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Adaptive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Gaming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Experiences: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Games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employ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real-time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adaptation,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dynamically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adjusting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difficulty,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narratives,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interactive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elements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based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detected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states,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thereby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maximi</w:t>
      </w:r>
      <w:r w:rsidR="00533E71" w:rsidRPr="0034092C">
        <w:rPr>
          <w:lang w:val="en-GB"/>
        </w:rPr>
        <w:t>s</w:t>
      </w:r>
      <w:r w:rsidRPr="0034092C">
        <w:rPr>
          <w:lang w:val="en-GB"/>
        </w:rPr>
        <w:t>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enjoyment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engagement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</w:t>
      </w:r>
      <w:proofErr w:type="spellStart"/>
      <w:r w:rsidRPr="0034092C">
        <w:rPr>
          <w:lang w:val="en-GB"/>
        </w:rPr>
        <w:t>Yannakakis</w:t>
      </w:r>
      <w:proofErr w:type="spellEnd"/>
      <w:r w:rsidR="00FD609F">
        <w:rPr>
          <w:lang w:val="en-GB"/>
        </w:rPr>
        <w:t xml:space="preserve"> </w:t>
      </w:r>
      <w:r w:rsidRPr="0034092C">
        <w:rPr>
          <w:lang w:val="en-GB"/>
        </w:rPr>
        <w:t>&amp;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Togelius,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2011).</w:t>
      </w:r>
    </w:p>
    <w:p w14:paraId="743A371D" w14:textId="77777777" w:rsidR="00854015" w:rsidRPr="0034092C" w:rsidRDefault="00854015" w:rsidP="00506B9E">
      <w:pPr>
        <w:pStyle w:val="NormalWeb"/>
        <w:numPr>
          <w:ilvl w:val="0"/>
          <w:numId w:val="2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Robotics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and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Socially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Assistive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Robots: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Robots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caregiving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contexts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therapeutic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interventions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increasingly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utili</w:t>
      </w:r>
      <w:r w:rsidR="00533E71" w:rsidRPr="0034092C">
        <w:rPr>
          <w:lang w:val="en-GB"/>
        </w:rPr>
        <w:t>s</w:t>
      </w:r>
      <w:r w:rsidRPr="0034092C">
        <w:rPr>
          <w:lang w:val="en-GB"/>
        </w:rPr>
        <w:t>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reinforcement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signals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provide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personali</w:t>
      </w:r>
      <w:r w:rsidR="00533E71" w:rsidRPr="0034092C">
        <w:rPr>
          <w:lang w:val="en-GB"/>
        </w:rPr>
        <w:t>s</w:t>
      </w:r>
      <w:r w:rsidRPr="0034092C">
        <w:rPr>
          <w:lang w:val="en-GB"/>
        </w:rPr>
        <w:t>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support,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ensuring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interactions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remain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sensitive,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empathetic,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psychologically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supportive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(Breazeal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al.,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2016).</w:t>
      </w:r>
    </w:p>
    <w:p w14:paraId="78614233" w14:textId="77777777" w:rsidR="00854015" w:rsidRPr="0034092C" w:rsidRDefault="00854015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t>Despite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transformative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potential,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emotion-driven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faces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unique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methodological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practical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challenges.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signals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often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noisy,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ambiguous,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context-dependent,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temporally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dynamic,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complicating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their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integration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into</w:t>
      </w:r>
      <w:r w:rsidR="00FD609F">
        <w:rPr>
          <w:lang w:val="en-GB"/>
        </w:rPr>
        <w:t xml:space="preserve"> </w:t>
      </w:r>
      <w:r w:rsidR="00E200C5"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frameworks.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Key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methodological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issues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include:</w:t>
      </w:r>
    </w:p>
    <w:p w14:paraId="4635A9AB" w14:textId="77777777" w:rsidR="00854015" w:rsidRPr="0034092C" w:rsidRDefault="00854015" w:rsidP="00506B9E">
      <w:pPr>
        <w:pStyle w:val="NormalWeb"/>
        <w:numPr>
          <w:ilvl w:val="0"/>
          <w:numId w:val="3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Temporal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Credit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Assignment: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responses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can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delayed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ambiguous,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complicating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accurate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attribution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feedback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specific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agent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actions.</w:t>
      </w:r>
    </w:p>
    <w:p w14:paraId="13BAEACD" w14:textId="77777777" w:rsidR="00854015" w:rsidRPr="0034092C" w:rsidRDefault="00854015" w:rsidP="00506B9E">
      <w:pPr>
        <w:pStyle w:val="NormalWeb"/>
        <w:numPr>
          <w:ilvl w:val="0"/>
          <w:numId w:val="3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Individual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Differences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and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Adaptation: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patterns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reactions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vary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significantly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among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individuals,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requiring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agents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rapidly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generalize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robustly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across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diverse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profiles.</w:t>
      </w:r>
    </w:p>
    <w:p w14:paraId="04CE809C" w14:textId="77777777" w:rsidR="00854015" w:rsidRPr="0034092C" w:rsidRDefault="00854015" w:rsidP="00506B9E">
      <w:pPr>
        <w:pStyle w:val="NormalWeb"/>
        <w:numPr>
          <w:ilvl w:val="0"/>
          <w:numId w:val="3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Ethical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and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Privacy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Concerns: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Leveraging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signals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necessitates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stringent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safeguards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respect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user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privacy,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psychological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safety,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informed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consent,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autonomy.</w:t>
      </w:r>
    </w:p>
    <w:p w14:paraId="012894C0" w14:textId="77777777" w:rsidR="00854015" w:rsidRPr="0034092C" w:rsidRDefault="00854015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t>These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challenges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balanced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considerable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opportunities: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emotion-driven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opens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unprecedented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possibilities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humanize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technology,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deepen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user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engagement,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foster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well-being,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provide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personalized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support.</w:t>
      </w:r>
    </w:p>
    <w:p w14:paraId="0CDF4672" w14:textId="77777777" w:rsidR="00854015" w:rsidRPr="0034092C" w:rsidRDefault="00854015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t>As</w:t>
      </w:r>
      <w:r w:rsidR="00FD609F">
        <w:rPr>
          <w:lang w:val="en-GB"/>
        </w:rPr>
        <w:t xml:space="preserve"> </w:t>
      </w:r>
      <w:r w:rsidR="00E200C5"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moves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deeply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interactions,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ethical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responsibilities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multiply.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Systems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must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not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exploit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manipulate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compromise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user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autonomy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privacy.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Ethical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principles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must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include:</w:t>
      </w:r>
    </w:p>
    <w:p w14:paraId="6C9E3BD5" w14:textId="77777777" w:rsidR="00854015" w:rsidRPr="0034092C" w:rsidRDefault="00854015" w:rsidP="00506B9E">
      <w:pPr>
        <w:pStyle w:val="NormalWeb"/>
        <w:numPr>
          <w:ilvl w:val="0"/>
          <w:numId w:val="4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Transparency: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Users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should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explicitly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informed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how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data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collected,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interpreted,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utilized.</w:t>
      </w:r>
    </w:p>
    <w:p w14:paraId="0D6A5D78" w14:textId="77777777" w:rsidR="00854015" w:rsidRPr="0034092C" w:rsidRDefault="00854015" w:rsidP="00506B9E">
      <w:pPr>
        <w:pStyle w:val="NormalWeb"/>
        <w:numPr>
          <w:ilvl w:val="0"/>
          <w:numId w:val="4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lastRenderedPageBreak/>
        <w:t>Consent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and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Autonomy: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interactions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must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respect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individual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autonomy,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offering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clear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mechanisms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users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manage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withdraw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data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use.</w:t>
      </w:r>
    </w:p>
    <w:p w14:paraId="449082DC" w14:textId="77777777" w:rsidR="00854015" w:rsidRPr="0034092C" w:rsidRDefault="00854015" w:rsidP="00506B9E">
      <w:pPr>
        <w:pStyle w:val="NormalWeb"/>
        <w:numPr>
          <w:ilvl w:val="0"/>
          <w:numId w:val="4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Psychological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Safety: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Emotion-driven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interactions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must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prioritize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safety,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ensuring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interventions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remain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supportive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rather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than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intrusive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coercive.</w:t>
      </w:r>
    </w:p>
    <w:p w14:paraId="76F90996" w14:textId="77777777" w:rsidR="00854015" w:rsidRPr="0034092C" w:rsidRDefault="002A4762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t>Figure</w:t>
      </w:r>
      <w:r w:rsidR="00FD609F">
        <w:rPr>
          <w:lang w:val="en-GB"/>
        </w:rPr>
        <w:t xml:space="preserve"> </w:t>
      </w:r>
      <w:r w:rsidR="00C32EBF" w:rsidRPr="0034092C">
        <w:rPr>
          <w:lang w:val="en-GB"/>
        </w:rPr>
        <w:t>2</w:t>
      </w:r>
      <w:r w:rsidR="00FD609F">
        <w:rPr>
          <w:lang w:val="en-GB"/>
        </w:rPr>
        <w:t xml:space="preserve"> </w:t>
      </w:r>
      <w:r w:rsidR="00854015" w:rsidRPr="0034092C">
        <w:rPr>
          <w:lang w:val="en-GB"/>
        </w:rPr>
        <w:t>facilitate</w:t>
      </w:r>
      <w:r w:rsidRPr="0034092C">
        <w:rPr>
          <w:lang w:val="en-GB"/>
        </w:rPr>
        <w:t>s</w:t>
      </w:r>
      <w:r w:rsidR="00FD609F">
        <w:rPr>
          <w:lang w:val="en-GB"/>
        </w:rPr>
        <w:t xml:space="preserve"> </w:t>
      </w:r>
      <w:r w:rsidR="00854015"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="00854015" w:rsidRPr="0034092C">
        <w:rPr>
          <w:lang w:val="en-GB"/>
        </w:rPr>
        <w:t>deeper</w:t>
      </w:r>
      <w:r w:rsidR="00FD609F">
        <w:rPr>
          <w:lang w:val="en-GB"/>
        </w:rPr>
        <w:t xml:space="preserve"> </w:t>
      </w:r>
      <w:r w:rsidR="00854015" w:rsidRPr="0034092C">
        <w:rPr>
          <w:lang w:val="en-GB"/>
        </w:rPr>
        <w:t>conceptual</w:t>
      </w:r>
      <w:r w:rsidR="00FD609F">
        <w:rPr>
          <w:lang w:val="en-GB"/>
        </w:rPr>
        <w:t xml:space="preserve"> </w:t>
      </w:r>
      <w:r w:rsidR="00854015" w:rsidRPr="0034092C">
        <w:rPr>
          <w:lang w:val="en-GB"/>
        </w:rPr>
        <w:t>understanding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This</w:t>
      </w:r>
      <w:r w:rsidR="00FD609F">
        <w:rPr>
          <w:lang w:val="en-GB"/>
        </w:rPr>
        <w:t xml:space="preserve"> </w:t>
      </w:r>
      <w:r w:rsidR="00854015" w:rsidRPr="0034092C">
        <w:rPr>
          <w:lang w:val="en-GB"/>
        </w:rPr>
        <w:t>integrated</w:t>
      </w:r>
      <w:r w:rsidR="00FD609F">
        <w:rPr>
          <w:lang w:val="en-GB"/>
        </w:rPr>
        <w:t xml:space="preserve"> </w:t>
      </w:r>
      <w:r w:rsidR="00854015" w:rsidRPr="0034092C">
        <w:rPr>
          <w:lang w:val="en-GB"/>
        </w:rPr>
        <w:t>conceptual</w:t>
      </w:r>
      <w:r w:rsidR="00FD609F">
        <w:rPr>
          <w:lang w:val="en-GB"/>
        </w:rPr>
        <w:t xml:space="preserve"> </w:t>
      </w:r>
      <w:r w:rsidR="00854015" w:rsidRPr="0034092C">
        <w:rPr>
          <w:lang w:val="en-GB"/>
        </w:rPr>
        <w:t>representation</w:t>
      </w:r>
      <w:r w:rsidR="00FD609F">
        <w:rPr>
          <w:lang w:val="en-GB"/>
        </w:rPr>
        <w:t xml:space="preserve"> </w:t>
      </w:r>
      <w:r w:rsidR="00854015" w:rsidRPr="0034092C">
        <w:rPr>
          <w:lang w:val="en-GB"/>
        </w:rPr>
        <w:t>illustrat</w:t>
      </w:r>
      <w:r w:rsidRPr="0034092C">
        <w:rPr>
          <w:lang w:val="en-GB"/>
        </w:rPr>
        <w:t>es</w:t>
      </w:r>
      <w:r w:rsidR="00FD609F">
        <w:rPr>
          <w:lang w:val="en-GB"/>
        </w:rPr>
        <w:t xml:space="preserve"> </w:t>
      </w:r>
      <w:r w:rsidR="00854015"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="00854015" w:rsidRPr="0034092C">
        <w:rPr>
          <w:lang w:val="en-GB"/>
        </w:rPr>
        <w:t>sophisticated</w:t>
      </w:r>
      <w:r w:rsidR="00FD609F">
        <w:rPr>
          <w:lang w:val="en-GB"/>
        </w:rPr>
        <w:t xml:space="preserve"> </w:t>
      </w:r>
      <w:r w:rsidR="00854015" w:rsidRPr="0034092C">
        <w:rPr>
          <w:lang w:val="en-GB"/>
        </w:rPr>
        <w:t>inter</w:t>
      </w:r>
      <w:r w:rsidRPr="0034092C">
        <w:rPr>
          <w:lang w:val="en-GB"/>
        </w:rPr>
        <w:t>action</w:t>
      </w:r>
      <w:r w:rsidR="00FD609F">
        <w:rPr>
          <w:lang w:val="en-GB"/>
        </w:rPr>
        <w:t xml:space="preserve"> </w:t>
      </w:r>
      <w:r w:rsidR="00854015" w:rsidRPr="0034092C">
        <w:rPr>
          <w:lang w:val="en-GB"/>
        </w:rPr>
        <w:t>among</w:t>
      </w:r>
      <w:r w:rsidR="00FD609F">
        <w:rPr>
          <w:lang w:val="en-GB"/>
        </w:rPr>
        <w:t xml:space="preserve"> </w:t>
      </w:r>
      <w:r w:rsidR="00854015"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="00854015" w:rsidRPr="0034092C">
        <w:rPr>
          <w:lang w:val="en-GB"/>
        </w:rPr>
        <w:t>sensing,</w:t>
      </w:r>
      <w:r w:rsidR="00FD609F">
        <w:rPr>
          <w:lang w:val="en-GB"/>
        </w:rPr>
        <w:t xml:space="preserve"> </w:t>
      </w:r>
      <w:r w:rsidR="00854015"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="00854015" w:rsidRPr="0034092C">
        <w:rPr>
          <w:lang w:val="en-GB"/>
        </w:rPr>
        <w:t>agent</w:t>
      </w:r>
      <w:r w:rsidR="00FD609F">
        <w:rPr>
          <w:lang w:val="en-GB"/>
        </w:rPr>
        <w:t xml:space="preserve"> </w:t>
      </w:r>
      <w:r w:rsidR="00854015" w:rsidRPr="0034092C">
        <w:rPr>
          <w:lang w:val="en-GB"/>
        </w:rPr>
        <w:t>adaptation,</w:t>
      </w:r>
      <w:r w:rsidR="00FD609F">
        <w:rPr>
          <w:lang w:val="en-GB"/>
        </w:rPr>
        <w:t xml:space="preserve"> </w:t>
      </w:r>
      <w:r w:rsidR="00854015" w:rsidRPr="0034092C">
        <w:rPr>
          <w:lang w:val="en-GB"/>
        </w:rPr>
        <w:t>user</w:t>
      </w:r>
      <w:r w:rsidR="00FD609F">
        <w:rPr>
          <w:lang w:val="en-GB"/>
        </w:rPr>
        <w:t xml:space="preserve"> </w:t>
      </w:r>
      <w:r w:rsidR="00854015" w:rsidRPr="0034092C">
        <w:rPr>
          <w:lang w:val="en-GB"/>
        </w:rPr>
        <w:t>interaction,</w:t>
      </w:r>
      <w:r w:rsidR="00FD609F">
        <w:rPr>
          <w:lang w:val="en-GB"/>
        </w:rPr>
        <w:t xml:space="preserve"> </w:t>
      </w:r>
      <w:r w:rsidR="00854015"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="00854015" w:rsidRPr="0034092C">
        <w:rPr>
          <w:lang w:val="en-GB"/>
        </w:rPr>
        <w:t>ethical</w:t>
      </w:r>
      <w:r w:rsidR="00FD609F">
        <w:rPr>
          <w:lang w:val="en-GB"/>
        </w:rPr>
        <w:t xml:space="preserve"> </w:t>
      </w:r>
      <w:r w:rsidR="00854015" w:rsidRPr="0034092C">
        <w:rPr>
          <w:lang w:val="en-GB"/>
        </w:rPr>
        <w:t>oversight</w:t>
      </w:r>
      <w:r w:rsidRPr="0034092C">
        <w:rPr>
          <w:lang w:val="en-GB"/>
        </w:rPr>
        <w:t>.</w:t>
      </w:r>
    </w:p>
    <w:p w14:paraId="4AF1AD43" w14:textId="77777777" w:rsidR="002A4762" w:rsidRPr="0034092C" w:rsidRDefault="002A4762" w:rsidP="002A4762">
      <w:pPr>
        <w:pStyle w:val="NormalWeb"/>
        <w:jc w:val="center"/>
        <w:rPr>
          <w:lang w:val="en-GB"/>
        </w:rPr>
      </w:pPr>
      <w:r w:rsidRPr="0034092C">
        <w:rPr>
          <w:noProof/>
          <w:lang w:val="en-GB"/>
          <w14:ligatures w14:val="standardContextual"/>
        </w:rPr>
        <w:drawing>
          <wp:inline distT="0" distB="0" distL="0" distR="0" wp14:anchorId="5C589BC7" wp14:editId="4E5CFF1A">
            <wp:extent cx="4953000" cy="4292600"/>
            <wp:effectExtent l="0" t="0" r="0" b="0"/>
            <wp:docPr id="11214842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484202" name="Picture 112148420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429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0C13A" w14:textId="77777777" w:rsidR="00854015" w:rsidRPr="0034092C" w:rsidRDefault="002A4762" w:rsidP="002A4762">
      <w:pPr>
        <w:pStyle w:val="NormalWeb"/>
        <w:jc w:val="center"/>
        <w:rPr>
          <w:lang w:val="en-GB"/>
        </w:rPr>
      </w:pPr>
      <w:r w:rsidRPr="0034092C">
        <w:rPr>
          <w:lang w:val="en-GB"/>
        </w:rPr>
        <w:t>Figure</w:t>
      </w:r>
      <w:r w:rsidR="00FD609F">
        <w:rPr>
          <w:lang w:val="en-GB"/>
        </w:rPr>
        <w:t xml:space="preserve"> </w:t>
      </w:r>
      <w:r w:rsidR="00C32EBF" w:rsidRPr="0034092C">
        <w:rPr>
          <w:lang w:val="en-GB"/>
        </w:rPr>
        <w:t>2</w:t>
      </w:r>
      <w:r w:rsidRPr="0034092C">
        <w:rPr>
          <w:lang w:val="en-GB"/>
        </w:rPr>
        <w:t>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</w:t>
      </w:r>
      <w:r w:rsidR="00CA7460" w:rsidRPr="0034092C">
        <w:rPr>
          <w:lang w:val="en-GB"/>
        </w:rPr>
        <w:t>-</w:t>
      </w:r>
      <w:r w:rsidRPr="0034092C">
        <w:rPr>
          <w:lang w:val="en-GB"/>
        </w:rPr>
        <w:t>driven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reinforcement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framework</w:t>
      </w:r>
    </w:p>
    <w:p w14:paraId="30519867" w14:textId="77777777" w:rsidR="00FE5ADA" w:rsidRPr="0034092C" w:rsidRDefault="00854015" w:rsidP="00156DBF">
      <w:pPr>
        <w:pStyle w:val="NormalWeb"/>
        <w:jc w:val="both"/>
        <w:rPr>
          <w:lang w:val="en-GB"/>
        </w:rPr>
      </w:pPr>
      <w:r w:rsidRPr="0034092C">
        <w:rPr>
          <w:lang w:val="en-GB"/>
        </w:rPr>
        <w:br/>
        <w:t>This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conceptual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framework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elucidates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complex,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dynamic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interactions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emotion-driven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systems,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highlighting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how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sensing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ethical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oversight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comprehensively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shape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interactive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adaptive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processes.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Solid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arrows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show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fast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control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loop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from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user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expression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sensing,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analysis,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interpretation,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adaptation,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back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user.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Dashed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arrows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show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cross-cutting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ethical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oversight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that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constrains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data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capture,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feature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use,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reward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design,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allowable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system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actions,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ensuring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transparency,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autonomy,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privacy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throughout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="00A67A08" w:rsidRPr="0034092C">
        <w:rPr>
          <w:lang w:val="en-GB"/>
        </w:rPr>
        <w:t>loop.</w:t>
      </w:r>
    </w:p>
    <w:p w14:paraId="45506216" w14:textId="77777777" w:rsidR="00D178FF" w:rsidRPr="0034092C" w:rsidRDefault="00D178FF" w:rsidP="00023130">
      <w:pPr>
        <w:pStyle w:val="Heading1"/>
        <w:rPr>
          <w:b w:val="0"/>
          <w:bCs w:val="0"/>
          <w:sz w:val="24"/>
          <w:szCs w:val="24"/>
          <w:lang w:val="en-GB"/>
        </w:rPr>
      </w:pPr>
      <w:r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>10.</w:t>
      </w:r>
      <w:r w:rsidR="00023130"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>3</w:t>
      </w:r>
      <w:r w:rsidR="00FD609F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 xml:space="preserve"> </w:t>
      </w:r>
      <w:r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>Monitoring</w:t>
      </w:r>
      <w:r w:rsidR="00FD609F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 xml:space="preserve"> </w:t>
      </w:r>
      <w:r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>Mental</w:t>
      </w:r>
      <w:r w:rsidR="00FD609F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 xml:space="preserve"> </w:t>
      </w:r>
      <w:r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>Health</w:t>
      </w:r>
      <w:r w:rsidR="00FD609F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 xml:space="preserve"> </w:t>
      </w:r>
      <w:r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>with</w:t>
      </w:r>
      <w:r w:rsidR="00FD609F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 xml:space="preserve"> </w:t>
      </w:r>
      <w:r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>Reinforcement</w:t>
      </w:r>
      <w:r w:rsidR="00FD609F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 xml:space="preserve"> </w:t>
      </w:r>
      <w:r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>Learning</w:t>
      </w:r>
    </w:p>
    <w:p w14:paraId="37CFC873" w14:textId="77777777" w:rsidR="00D178FF" w:rsidRPr="0034092C" w:rsidRDefault="00D178FF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t>Mental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health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represents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one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society's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most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pressing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challenges,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profoundly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impacting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quality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life,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productivity,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well-being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globally.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Traditional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approaches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monitoring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lastRenderedPageBreak/>
        <w:t>treating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mental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health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issues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largely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periodic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assessments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self-reported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measures,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typically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captured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through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clinical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consultations,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structured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questionnaires,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interviews.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However,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methods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often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lack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granularity,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timeliness,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ecological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validity,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failing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capture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subtle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day-to-day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fluctuations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crucial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proactive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intervention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(Mohr,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Zhang,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&amp;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Schueller,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2017).</w:t>
      </w:r>
    </w:p>
    <w:p w14:paraId="3949B12E" w14:textId="77777777" w:rsidR="00D178FF" w:rsidRPr="0034092C" w:rsidRDefault="00D178FF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emergence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powerful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computational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paradigm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healthcare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mental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health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management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has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introduced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transformative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possibilities,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shifting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from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reactive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periodic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care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towards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proactive,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continuous,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contextually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sensitive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mental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health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monitoring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support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</w:t>
      </w:r>
      <w:r w:rsidR="004B7CD9" w:rsidRPr="0034092C">
        <w:rPr>
          <w:lang w:val="en-GB"/>
        </w:rPr>
        <w:t>Luo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al.,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20</w:t>
      </w:r>
      <w:r w:rsidR="004B7CD9" w:rsidRPr="0034092C">
        <w:rPr>
          <w:lang w:val="en-GB"/>
        </w:rPr>
        <w:t>22</w:t>
      </w:r>
      <w:r w:rsidRPr="0034092C">
        <w:rPr>
          <w:lang w:val="en-GB"/>
        </w:rPr>
        <w:t>).</w:t>
      </w:r>
      <w:r w:rsidR="00FD609F">
        <w:rPr>
          <w:lang w:val="en-GB"/>
        </w:rPr>
        <w:t xml:space="preserve"> </w:t>
      </w:r>
      <w:r w:rsidR="00E200C5"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methods,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particularly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when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informed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embodied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signals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such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physiological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data,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speech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patterns,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facial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expressions,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behavio</w:t>
      </w:r>
      <w:r w:rsidR="00533E71" w:rsidRPr="0034092C">
        <w:rPr>
          <w:lang w:val="en-GB"/>
        </w:rPr>
        <w:t>u</w:t>
      </w:r>
      <w:r w:rsidRPr="0034092C">
        <w:rPr>
          <w:lang w:val="en-GB"/>
        </w:rPr>
        <w:t>ral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cues,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enable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intelligent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systems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dynamically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adapt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interactions,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interventions,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monitoring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strategies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real-time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based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user's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mental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states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(Jaques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al.,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2017).</w:t>
      </w:r>
      <w:r w:rsidR="00FD609F">
        <w:rPr>
          <w:lang w:val="en-GB"/>
        </w:rPr>
        <w:t xml:space="preserve"> </w:t>
      </w:r>
      <w:r w:rsidR="00E078DB" w:rsidRPr="0034092C">
        <w:rPr>
          <w:lang w:val="en-GB"/>
        </w:rPr>
        <w:t>Comparable</w:t>
      </w:r>
      <w:r w:rsidR="00FD609F">
        <w:rPr>
          <w:lang w:val="en-GB"/>
        </w:rPr>
        <w:t xml:space="preserve"> </w:t>
      </w:r>
      <w:r w:rsidR="00E078DB" w:rsidRPr="0034092C">
        <w:rPr>
          <w:lang w:val="en-GB"/>
        </w:rPr>
        <w:t>supervised</w:t>
      </w:r>
      <w:r w:rsidR="00FD609F">
        <w:rPr>
          <w:lang w:val="en-GB"/>
        </w:rPr>
        <w:t xml:space="preserve"> </w:t>
      </w:r>
      <w:r w:rsidR="00E078DB" w:rsidRPr="0034092C">
        <w:rPr>
          <w:lang w:val="en-GB"/>
        </w:rPr>
        <w:t>pipelines</w:t>
      </w:r>
      <w:r w:rsidR="00FD609F">
        <w:rPr>
          <w:lang w:val="en-GB"/>
        </w:rPr>
        <w:t xml:space="preserve"> </w:t>
      </w:r>
      <w:r w:rsidR="00E078DB" w:rsidRPr="0034092C">
        <w:rPr>
          <w:lang w:val="en-GB"/>
        </w:rPr>
        <w:t>are</w:t>
      </w:r>
      <w:r w:rsidR="00FD609F">
        <w:rPr>
          <w:lang w:val="en-GB"/>
        </w:rPr>
        <w:t xml:space="preserve"> </w:t>
      </w:r>
      <w:r w:rsidR="00E078DB" w:rsidRPr="0034092C">
        <w:rPr>
          <w:lang w:val="en-GB"/>
        </w:rPr>
        <w:t>also</w:t>
      </w:r>
      <w:r w:rsidR="00FD609F">
        <w:rPr>
          <w:lang w:val="en-GB"/>
        </w:rPr>
        <w:t xml:space="preserve"> </w:t>
      </w:r>
      <w:r w:rsidR="00E078DB" w:rsidRPr="0034092C">
        <w:rPr>
          <w:lang w:val="en-GB"/>
        </w:rPr>
        <w:t>used</w:t>
      </w:r>
      <w:r w:rsidR="00FD609F">
        <w:rPr>
          <w:lang w:val="en-GB"/>
        </w:rPr>
        <w:t xml:space="preserve"> </w:t>
      </w:r>
      <w:r w:rsidR="00E078DB" w:rsidRPr="0034092C">
        <w:rPr>
          <w:lang w:val="en-GB"/>
        </w:rPr>
        <w:t>across</w:t>
      </w:r>
      <w:r w:rsidR="00FD609F">
        <w:rPr>
          <w:lang w:val="en-GB"/>
        </w:rPr>
        <w:t xml:space="preserve"> </w:t>
      </w:r>
      <w:r w:rsidR="00E078DB" w:rsidRPr="0034092C">
        <w:rPr>
          <w:lang w:val="en-GB"/>
        </w:rPr>
        <w:t>psychological</w:t>
      </w:r>
      <w:r w:rsidR="00FD609F">
        <w:rPr>
          <w:lang w:val="en-GB"/>
        </w:rPr>
        <w:t xml:space="preserve"> </w:t>
      </w:r>
      <w:r w:rsidR="00E078DB" w:rsidRPr="0034092C">
        <w:rPr>
          <w:lang w:val="en-GB"/>
        </w:rPr>
        <w:t>health</w:t>
      </w:r>
      <w:r w:rsidR="00FD609F">
        <w:rPr>
          <w:lang w:val="en-GB"/>
        </w:rPr>
        <w:t xml:space="preserve"> </w:t>
      </w:r>
      <w:r w:rsidR="00E078DB" w:rsidRPr="0034092C">
        <w:rPr>
          <w:lang w:val="en-GB"/>
        </w:rPr>
        <w:t>domains,</w:t>
      </w:r>
      <w:r w:rsidR="00FD609F">
        <w:rPr>
          <w:lang w:val="en-GB"/>
        </w:rPr>
        <w:t xml:space="preserve"> </w:t>
      </w:r>
      <w:r w:rsidR="00E078DB" w:rsidRPr="0034092C">
        <w:rPr>
          <w:lang w:val="en-GB"/>
        </w:rPr>
        <w:t>for</w:t>
      </w:r>
      <w:r w:rsidR="00FD609F">
        <w:rPr>
          <w:lang w:val="en-GB"/>
        </w:rPr>
        <w:t xml:space="preserve"> </w:t>
      </w:r>
      <w:r w:rsidR="00E078DB" w:rsidRPr="0034092C">
        <w:rPr>
          <w:lang w:val="en-GB"/>
        </w:rPr>
        <w:t>example</w:t>
      </w:r>
      <w:r w:rsidR="00FD609F">
        <w:rPr>
          <w:lang w:val="en-GB"/>
        </w:rPr>
        <w:t xml:space="preserve"> </w:t>
      </w:r>
      <w:r w:rsidR="00E078DB"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="00E078DB" w:rsidRPr="0034092C">
        <w:rPr>
          <w:lang w:val="en-GB"/>
        </w:rPr>
        <w:t>classification</w:t>
      </w:r>
      <w:r w:rsidR="00FD609F">
        <w:rPr>
          <w:lang w:val="en-GB"/>
        </w:rPr>
        <w:t xml:space="preserve"> </w:t>
      </w:r>
      <w:r w:rsidR="00E078DB"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="00E078DB" w:rsidRPr="0034092C">
        <w:rPr>
          <w:lang w:val="en-GB"/>
        </w:rPr>
        <w:t>chronic</w:t>
      </w:r>
      <w:r w:rsidR="00FD609F">
        <w:rPr>
          <w:lang w:val="en-GB"/>
        </w:rPr>
        <w:t xml:space="preserve"> </w:t>
      </w:r>
      <w:r w:rsidR="00E078DB" w:rsidRPr="0034092C">
        <w:rPr>
          <w:lang w:val="en-GB"/>
        </w:rPr>
        <w:t>pain</w:t>
      </w:r>
      <w:r w:rsidR="00FD609F">
        <w:rPr>
          <w:lang w:val="en-GB"/>
        </w:rPr>
        <w:t xml:space="preserve"> </w:t>
      </w:r>
      <w:r w:rsidR="00E078DB" w:rsidRPr="0034092C">
        <w:rPr>
          <w:lang w:val="en-GB"/>
        </w:rPr>
        <w:t>outcomes</w:t>
      </w:r>
      <w:r w:rsidR="00FD609F">
        <w:rPr>
          <w:lang w:val="en-GB"/>
        </w:rPr>
        <w:t xml:space="preserve"> </w:t>
      </w:r>
      <w:r w:rsidR="00E078DB" w:rsidRPr="0034092C">
        <w:rPr>
          <w:lang w:val="en-GB"/>
        </w:rPr>
        <w:t>(Kovač</w:t>
      </w:r>
      <w:r w:rsidR="00FD609F">
        <w:rPr>
          <w:lang w:val="en-GB"/>
        </w:rPr>
        <w:t xml:space="preserve"> </w:t>
      </w:r>
      <w:r w:rsidR="00E078DB" w:rsidRPr="0034092C">
        <w:rPr>
          <w:lang w:val="en-GB"/>
        </w:rPr>
        <w:t>et</w:t>
      </w:r>
      <w:r w:rsidR="00FD609F">
        <w:rPr>
          <w:lang w:val="en-GB"/>
        </w:rPr>
        <w:t xml:space="preserve"> </w:t>
      </w:r>
      <w:r w:rsidR="00E078DB" w:rsidRPr="0034092C">
        <w:rPr>
          <w:lang w:val="en-GB"/>
        </w:rPr>
        <w:t>al.,</w:t>
      </w:r>
      <w:r w:rsidR="00FD609F">
        <w:rPr>
          <w:lang w:val="en-GB"/>
        </w:rPr>
        <w:t xml:space="preserve"> </w:t>
      </w:r>
      <w:r w:rsidR="00E078DB" w:rsidRPr="0034092C">
        <w:rPr>
          <w:lang w:val="en-GB"/>
        </w:rPr>
        <w:t>2025).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Relatedly,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regression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pipelines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have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been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used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predict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internal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shame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from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psychological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predictors,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demonstrating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explainable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ML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affect-linked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constructs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(Kovač,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Ratković,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Farahani,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&amp;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Watson,</w:t>
      </w:r>
      <w:r w:rsidR="00FD609F">
        <w:rPr>
          <w:lang w:val="en-GB"/>
        </w:rPr>
        <w:t xml:space="preserve"> </w:t>
      </w:r>
      <w:r w:rsidR="00EC5816" w:rsidRPr="0034092C">
        <w:rPr>
          <w:lang w:val="en-GB"/>
        </w:rPr>
        <w:t>2025</w:t>
      </w:r>
      <w:r w:rsidR="00F37CA1" w:rsidRPr="0034092C">
        <w:rPr>
          <w:lang w:val="en-GB"/>
        </w:rPr>
        <w:t>a</w:t>
      </w:r>
      <w:r w:rsidR="00EC5816" w:rsidRPr="0034092C">
        <w:rPr>
          <w:lang w:val="en-GB"/>
        </w:rPr>
        <w:t>).</w:t>
      </w:r>
    </w:p>
    <w:p w14:paraId="5B1EFD89" w14:textId="77777777" w:rsidR="00D178FF" w:rsidRPr="0034092C" w:rsidRDefault="00D178FF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conventional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mental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health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monitoring,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assessment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intervals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often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span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weeks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even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months,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limiting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responsiveness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adaptive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intervention.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contrast,</w:t>
      </w:r>
      <w:r w:rsidR="00FD609F">
        <w:rPr>
          <w:lang w:val="en-GB"/>
        </w:rPr>
        <w:t xml:space="preserve"> </w:t>
      </w:r>
      <w:r w:rsidR="00E200C5"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agents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continuously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interact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with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individuals,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from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subtle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behavio</w:t>
      </w:r>
      <w:r w:rsidR="00533E71" w:rsidRPr="0034092C">
        <w:rPr>
          <w:lang w:val="en-GB"/>
        </w:rPr>
        <w:t>u</w:t>
      </w:r>
      <w:r w:rsidRPr="0034092C">
        <w:rPr>
          <w:lang w:val="en-GB"/>
        </w:rPr>
        <w:t>ral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signals,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allowing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early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detection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distress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mental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health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deterioration,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proactively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adapting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interventions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support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mental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health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effectively.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This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continuous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adaptation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approach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significantly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improves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treatment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personali</w:t>
      </w:r>
      <w:r w:rsidR="00533E71" w:rsidRPr="0034092C">
        <w:rPr>
          <w:lang w:val="en-GB"/>
        </w:rPr>
        <w:t>s</w:t>
      </w:r>
      <w:r w:rsidRPr="0034092C">
        <w:rPr>
          <w:lang w:val="en-GB"/>
        </w:rPr>
        <w:t>ation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timeliness,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directly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addressing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fluctuations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mental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health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conditions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such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depression,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anxiety,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stress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disorders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</w:t>
      </w:r>
      <w:proofErr w:type="spellStart"/>
      <w:r w:rsidR="00703B5D" w:rsidRPr="0034092C">
        <w:rPr>
          <w:lang w:val="en-GB"/>
        </w:rPr>
        <w:t>Alasmrai</w:t>
      </w:r>
      <w:proofErr w:type="spellEnd"/>
      <w:r w:rsidR="00FD609F">
        <w:rPr>
          <w:lang w:val="en-GB"/>
        </w:rPr>
        <w:t xml:space="preserve"> </w:t>
      </w:r>
      <w:r w:rsidR="00703B5D" w:rsidRPr="0034092C">
        <w:rPr>
          <w:lang w:val="en-GB"/>
        </w:rPr>
        <w:t>et</w:t>
      </w:r>
      <w:r w:rsidR="00FD609F">
        <w:rPr>
          <w:lang w:val="en-GB"/>
        </w:rPr>
        <w:t xml:space="preserve"> </w:t>
      </w:r>
      <w:r w:rsidR="00703B5D" w:rsidRPr="0034092C">
        <w:rPr>
          <w:lang w:val="en-GB"/>
        </w:rPr>
        <w:t>al.</w:t>
      </w:r>
      <w:r w:rsidRPr="0034092C">
        <w:rPr>
          <w:lang w:val="en-GB"/>
        </w:rPr>
        <w:t>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202</w:t>
      </w:r>
      <w:r w:rsidR="00703B5D" w:rsidRPr="0034092C">
        <w:rPr>
          <w:lang w:val="en-GB"/>
        </w:rPr>
        <w:t>5</w:t>
      </w:r>
      <w:r w:rsidRPr="0034092C">
        <w:rPr>
          <w:lang w:val="en-GB"/>
        </w:rPr>
        <w:t>).</w:t>
      </w:r>
    </w:p>
    <w:p w14:paraId="4EF16A14" w14:textId="77777777" w:rsidR="00D178FF" w:rsidRPr="0034092C" w:rsidRDefault="00D178FF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t>RL-based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monitoring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systems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leverage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real-time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multimodal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data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(including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speech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analysis,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wearable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sensor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data,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facial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analysis,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digital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behavio</w:t>
      </w:r>
      <w:r w:rsidR="00533E71" w:rsidRPr="0034092C">
        <w:rPr>
          <w:lang w:val="en-GB"/>
        </w:rPr>
        <w:t>u</w:t>
      </w:r>
      <w:r w:rsidRPr="0034092C">
        <w:rPr>
          <w:lang w:val="en-GB"/>
        </w:rPr>
        <w:t>ral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patterns)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dynamically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adjust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their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actions.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actions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involve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alerting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human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caregivers,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modifying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therapeutic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exercises,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initiating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supportive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conversations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through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virtual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agents,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recommending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personali</w:t>
      </w:r>
      <w:r w:rsidR="00533E71" w:rsidRPr="0034092C">
        <w:rPr>
          <w:lang w:val="en-GB"/>
        </w:rPr>
        <w:t>s</w:t>
      </w:r>
      <w:r w:rsidRPr="0034092C">
        <w:rPr>
          <w:lang w:val="en-GB"/>
        </w:rPr>
        <w:t>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self-care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strategies.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Importantly,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adaptability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inherent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allows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interventions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evolve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continuously,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maximi</w:t>
      </w:r>
      <w:r w:rsidR="00533E71" w:rsidRPr="0034092C">
        <w:rPr>
          <w:lang w:val="en-GB"/>
        </w:rPr>
        <w:t>s</w:t>
      </w:r>
      <w:r w:rsidRPr="0034092C">
        <w:rPr>
          <w:lang w:val="en-GB"/>
        </w:rPr>
        <w:t>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support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psychological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benefit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while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minimi</w:t>
      </w:r>
      <w:r w:rsidR="00533E71" w:rsidRPr="0034092C">
        <w:rPr>
          <w:lang w:val="en-GB"/>
        </w:rPr>
        <w:t>s</w:t>
      </w:r>
      <w:r w:rsidRPr="0034092C">
        <w:rPr>
          <w:lang w:val="en-GB"/>
        </w:rPr>
        <w:t>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intrusiveness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discomfort.</w:t>
      </w:r>
    </w:p>
    <w:p w14:paraId="1E7F5E07" w14:textId="77777777" w:rsidR="00D178FF" w:rsidRPr="0034092C" w:rsidRDefault="00D178FF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t>Several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pioneering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applications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="00E200C5"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mental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health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monitoring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highlight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powerful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potential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this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approach:</w:t>
      </w:r>
    </w:p>
    <w:p w14:paraId="17470771" w14:textId="77777777" w:rsidR="00D178FF" w:rsidRPr="0034092C" w:rsidRDefault="00D178FF" w:rsidP="00506B9E">
      <w:pPr>
        <w:pStyle w:val="NormalWeb"/>
        <w:numPr>
          <w:ilvl w:val="0"/>
          <w:numId w:val="6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Adaptive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Digital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Interventions</w:t>
      </w:r>
      <w:r w:rsidRPr="0034092C">
        <w:rPr>
          <w:lang w:val="en-GB"/>
        </w:rPr>
        <w:t>:</w:t>
      </w:r>
      <w:r w:rsidR="00FD609F">
        <w:rPr>
          <w:lang w:val="en-GB"/>
        </w:rPr>
        <w:t xml:space="preserve"> </w:t>
      </w:r>
      <w:r w:rsidR="00E200C5"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systems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have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been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integrated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smartphone-based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mental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health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apps,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dynamically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adjusting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intervention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types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frequencies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based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real-time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assessments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well-being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(Liao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al.,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2020).</w:t>
      </w:r>
    </w:p>
    <w:p w14:paraId="1AF525D0" w14:textId="77777777" w:rsidR="00D178FF" w:rsidRPr="0034092C" w:rsidRDefault="00D178FF" w:rsidP="00506B9E">
      <w:pPr>
        <w:pStyle w:val="NormalWeb"/>
        <w:numPr>
          <w:ilvl w:val="0"/>
          <w:numId w:val="6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Intelligent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Conversational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Agents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and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Chatbots</w:t>
      </w:r>
      <w:r w:rsidRPr="0034092C">
        <w:rPr>
          <w:lang w:val="en-GB"/>
        </w:rPr>
        <w:t>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Virtual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mental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health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assistants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utilize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algorithms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adapt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their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conversational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style,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therapeutic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strategies,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dynamically,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effectively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responding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user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states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promoting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comfort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engagement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(Fitzpatrick,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Darcy,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&amp;</w:t>
      </w:r>
      <w:r w:rsidR="00FD609F">
        <w:rPr>
          <w:lang w:val="en-GB"/>
        </w:rPr>
        <w:t xml:space="preserve"> </w:t>
      </w:r>
      <w:proofErr w:type="spellStart"/>
      <w:r w:rsidRPr="0034092C">
        <w:rPr>
          <w:lang w:val="en-GB"/>
        </w:rPr>
        <w:t>Vierhile</w:t>
      </w:r>
      <w:proofErr w:type="spellEnd"/>
      <w:r w:rsidRPr="0034092C">
        <w:rPr>
          <w:lang w:val="en-GB"/>
        </w:rPr>
        <w:t>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2017).</w:t>
      </w:r>
    </w:p>
    <w:p w14:paraId="49B85309" w14:textId="77777777" w:rsidR="00D178FF" w:rsidRPr="0034092C" w:rsidRDefault="00D178FF" w:rsidP="00506B9E">
      <w:pPr>
        <w:pStyle w:val="NormalWeb"/>
        <w:numPr>
          <w:ilvl w:val="0"/>
          <w:numId w:val="6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Wearable-Based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Stress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and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Anxiety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Management</w:t>
      </w:r>
      <w:r w:rsidRPr="0034092C">
        <w:rPr>
          <w:lang w:val="en-GB"/>
        </w:rPr>
        <w:t>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Wearable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devices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combined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with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RL-driven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apps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interpret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continuous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physiological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data,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such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heart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rate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variability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skin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conductance,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personalize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stress-reduction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interventions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real-time,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helping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users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maintain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balance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psychological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well-being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proactively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(Rohani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al.,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2018).</w:t>
      </w:r>
    </w:p>
    <w:p w14:paraId="3F565C22" w14:textId="77777777" w:rsidR="00D178FF" w:rsidRPr="0034092C" w:rsidRDefault="00D178FF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lastRenderedPageBreak/>
        <w:t>Implementing</w:t>
      </w:r>
      <w:r w:rsidR="00FD609F">
        <w:rPr>
          <w:lang w:val="en-GB"/>
        </w:rPr>
        <w:t xml:space="preserve"> </w:t>
      </w:r>
      <w:r w:rsidR="00E200C5"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mental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health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monitoring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involves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specific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methodological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considerations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unique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this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domain:</w:t>
      </w:r>
    </w:p>
    <w:p w14:paraId="6F195259" w14:textId="77777777" w:rsidR="00D178FF" w:rsidRPr="0034092C" w:rsidRDefault="00D178FF" w:rsidP="00506B9E">
      <w:pPr>
        <w:pStyle w:val="NormalWeb"/>
        <w:numPr>
          <w:ilvl w:val="0"/>
          <w:numId w:val="7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Sparse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and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Ambiguous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Emotional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Rewards</w:t>
      </w:r>
      <w:r w:rsidRPr="0034092C">
        <w:rPr>
          <w:lang w:val="en-GB"/>
        </w:rPr>
        <w:t>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mental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health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signals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inherently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complex,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noisy,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ambiguous,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making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accurate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reward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interpretation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challenging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agents.</w:t>
      </w:r>
    </w:p>
    <w:p w14:paraId="397923E8" w14:textId="77777777" w:rsidR="00D178FF" w:rsidRPr="0034092C" w:rsidRDefault="00D178FF" w:rsidP="00506B9E">
      <w:pPr>
        <w:pStyle w:val="NormalWeb"/>
        <w:numPr>
          <w:ilvl w:val="0"/>
          <w:numId w:val="7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Delayed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and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Long-Term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Outcomes</w:t>
      </w:r>
      <w:r w:rsidRPr="0034092C">
        <w:rPr>
          <w:lang w:val="en-GB"/>
        </w:rPr>
        <w:t>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mental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health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improvements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often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manifest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gradually,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posing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significant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temporal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credit-assignment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challenges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algorithms.</w:t>
      </w:r>
    </w:p>
    <w:p w14:paraId="7763539E" w14:textId="77777777" w:rsidR="00D178FF" w:rsidRPr="0034092C" w:rsidRDefault="00D178FF" w:rsidP="00506B9E">
      <w:pPr>
        <w:pStyle w:val="NormalWeb"/>
        <w:numPr>
          <w:ilvl w:val="0"/>
          <w:numId w:val="7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Personalization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and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Generalization</w:t>
      </w:r>
      <w:r w:rsidRPr="0034092C">
        <w:rPr>
          <w:lang w:val="en-GB"/>
        </w:rPr>
        <w:t>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Mental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health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states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vary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dramatically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among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individuals,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necessitating</w:t>
      </w:r>
      <w:r w:rsidR="00FD609F">
        <w:rPr>
          <w:lang w:val="en-GB"/>
        </w:rPr>
        <w:t xml:space="preserve"> </w:t>
      </w:r>
      <w:r w:rsidR="00E200C5"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models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capable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personalized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adaptation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rapid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generalization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across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diverse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user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profiles.</w:t>
      </w:r>
    </w:p>
    <w:p w14:paraId="388BDA85" w14:textId="77777777" w:rsidR="00D178FF" w:rsidRPr="0034092C" w:rsidRDefault="00D178FF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t>These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challenges,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however,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provide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significant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opportunities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methodological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innovation,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such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sophisticated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hierarchical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architectures,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contextual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bandit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algorithms,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advanced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reward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model</w:t>
      </w:r>
      <w:r w:rsidR="00533E71" w:rsidRPr="0034092C">
        <w:rPr>
          <w:lang w:val="en-GB"/>
        </w:rPr>
        <w:t>l</w:t>
      </w:r>
      <w:r w:rsidRPr="0034092C">
        <w:rPr>
          <w:lang w:val="en-GB"/>
        </w:rPr>
        <w:t>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techniques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tailored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specifically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mental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health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contexts.</w:t>
      </w:r>
    </w:p>
    <w:p w14:paraId="684AFF8C" w14:textId="77777777" w:rsidR="00D178FF" w:rsidRPr="0034092C" w:rsidRDefault="00E200C5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applications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mental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health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raise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critical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ethical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questions.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Mental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health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data,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by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its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very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nature,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is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extremely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sensitive,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demanding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strict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adherence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ethical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principles,</w:t>
      </w:r>
      <w:r w:rsidR="00FD609F">
        <w:rPr>
          <w:lang w:val="en-GB"/>
        </w:rPr>
        <w:t xml:space="preserve"> </w:t>
      </w:r>
      <w:r w:rsidR="00D178FF" w:rsidRPr="0034092C">
        <w:rPr>
          <w:lang w:val="en-GB"/>
        </w:rPr>
        <w:t>including:</w:t>
      </w:r>
    </w:p>
    <w:p w14:paraId="203A98E5" w14:textId="77777777" w:rsidR="00D178FF" w:rsidRPr="0034092C" w:rsidRDefault="00D178FF" w:rsidP="00506B9E">
      <w:pPr>
        <w:pStyle w:val="NormalWeb"/>
        <w:numPr>
          <w:ilvl w:val="0"/>
          <w:numId w:val="8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Privacy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and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Data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Security</w:t>
      </w:r>
      <w:r w:rsidRPr="0034092C">
        <w:rPr>
          <w:lang w:val="en-GB"/>
        </w:rPr>
        <w:t>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Continuous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monitoring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must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rigorously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ensure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user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confidentiality,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informed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consent,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secure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data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handling,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preventing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unauthori</w:t>
      </w:r>
      <w:r w:rsidR="00533E71" w:rsidRPr="0034092C">
        <w:rPr>
          <w:lang w:val="en-GB"/>
        </w:rPr>
        <w:t>s</w:t>
      </w:r>
      <w:r w:rsidRPr="0034092C">
        <w:rPr>
          <w:lang w:val="en-GB"/>
        </w:rPr>
        <w:t>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access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unintended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use.</w:t>
      </w:r>
    </w:p>
    <w:p w14:paraId="03084669" w14:textId="77777777" w:rsidR="00D178FF" w:rsidRPr="0034092C" w:rsidRDefault="00D178FF" w:rsidP="00506B9E">
      <w:pPr>
        <w:pStyle w:val="NormalWeb"/>
        <w:numPr>
          <w:ilvl w:val="0"/>
          <w:numId w:val="8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Transparency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and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Explainability</w:t>
      </w:r>
      <w:r w:rsidRPr="0034092C">
        <w:rPr>
          <w:lang w:val="en-GB"/>
        </w:rPr>
        <w:t>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Users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should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clearly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understand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how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their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data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collected,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interpreted,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used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for</w:t>
      </w:r>
      <w:r w:rsidR="00FD609F">
        <w:rPr>
          <w:lang w:val="en-GB"/>
        </w:rPr>
        <w:t xml:space="preserve"> </w:t>
      </w:r>
      <w:r w:rsidR="00E200C5" w:rsidRPr="0034092C">
        <w:rPr>
          <w:lang w:val="en-GB"/>
        </w:rPr>
        <w:t>RL</w:t>
      </w:r>
      <w:r w:rsidRPr="0034092C">
        <w:rPr>
          <w:lang w:val="en-GB"/>
        </w:rPr>
        <w:t>-driven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adaptations,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maintaining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transparency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trust.</w:t>
      </w:r>
    </w:p>
    <w:p w14:paraId="6F81ECFA" w14:textId="77777777" w:rsidR="0038600B" w:rsidRPr="0034092C" w:rsidRDefault="00D178FF" w:rsidP="0038600B">
      <w:pPr>
        <w:pStyle w:val="NormalWeb"/>
        <w:numPr>
          <w:ilvl w:val="0"/>
          <w:numId w:val="8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Psychological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Safety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and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Autonomy</w:t>
      </w:r>
      <w:r w:rsidRPr="0034092C">
        <w:rPr>
          <w:lang w:val="en-GB"/>
        </w:rPr>
        <w:t>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RL-driven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interventions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should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respect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user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autonomy,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ensuring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that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proactive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support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remains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non-intrusive,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safe,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genuinely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supportive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rather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than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coercive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manipulative.</w:t>
      </w:r>
    </w:p>
    <w:p w14:paraId="666D33EC" w14:textId="77777777" w:rsidR="00F923D7" w:rsidRPr="0034092C" w:rsidRDefault="00784A1A" w:rsidP="00F923D7">
      <w:pPr>
        <w:pStyle w:val="NormalWeb"/>
        <w:jc w:val="both"/>
        <w:rPr>
          <w:lang w:val="en-GB"/>
        </w:rPr>
      </w:pPr>
      <w:r w:rsidRPr="0034092C">
        <w:rPr>
          <w:lang w:val="en-GB"/>
        </w:rPr>
        <w:t>Those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three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principles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aren’t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afterthought</w:t>
      </w:r>
      <w:r w:rsidR="007B10D0" w:rsidRPr="0034092C">
        <w:rPr>
          <w:lang w:val="en-GB"/>
        </w:rPr>
        <w:t>.</w:t>
      </w:r>
      <w:r w:rsidR="00FD609F">
        <w:rPr>
          <w:lang w:val="en-GB"/>
        </w:rPr>
        <w:t xml:space="preserve"> </w:t>
      </w:r>
      <w:r w:rsidR="007B10D0" w:rsidRPr="0034092C">
        <w:rPr>
          <w:lang w:val="en-GB"/>
        </w:rPr>
        <w:t>T</w:t>
      </w:r>
      <w:r w:rsidRPr="0034092C">
        <w:rPr>
          <w:lang w:val="en-GB"/>
        </w:rPr>
        <w:t>hey</w:t>
      </w:r>
      <w:r w:rsidR="00FD609F">
        <w:rPr>
          <w:lang w:val="en-GB"/>
        </w:rPr>
        <w:t xml:space="preserve"> </w:t>
      </w:r>
      <w:r w:rsidR="00DC4623" w:rsidRPr="0034092C">
        <w:rPr>
          <w:lang w:val="en-GB"/>
        </w:rPr>
        <w:t>are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shap</w:t>
      </w:r>
      <w:r w:rsidR="00DC4623" w:rsidRPr="0034092C">
        <w:rPr>
          <w:lang w:val="en-GB"/>
        </w:rPr>
        <w:t>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whole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system.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rigorous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design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treats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ethics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as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architectural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constraints,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not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post-hoc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add-ons.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Privacy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security,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transparency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explainability,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psychological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safety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autonomy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are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specified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priori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enforced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across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sensing,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inference,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learning,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action.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Figure</w:t>
      </w:r>
      <w:r w:rsidR="00FD609F">
        <w:rPr>
          <w:lang w:val="en-GB"/>
        </w:rPr>
        <w:t xml:space="preserve"> </w:t>
      </w:r>
      <w:r w:rsidR="00C32EBF" w:rsidRPr="0034092C">
        <w:rPr>
          <w:lang w:val="en-GB"/>
        </w:rPr>
        <w:t>3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operationalises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this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approach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by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placing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governance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layer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that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constrains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data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capture,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feature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use,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policy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optimisation,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escalation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pathways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throughout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="00F923D7" w:rsidRPr="0034092C">
        <w:rPr>
          <w:lang w:val="en-GB"/>
        </w:rPr>
        <w:t>system.</w:t>
      </w:r>
    </w:p>
    <w:p w14:paraId="066DD44E" w14:textId="77777777" w:rsidR="00D74176" w:rsidRPr="0034092C" w:rsidRDefault="0062347D" w:rsidP="00F923D7">
      <w:pPr>
        <w:pStyle w:val="NormalWeb"/>
        <w:jc w:val="both"/>
        <w:rPr>
          <w:highlight w:val="red"/>
          <w:lang w:val="en-GB"/>
        </w:rPr>
      </w:pPr>
      <w:r w:rsidRPr="0034092C">
        <w:rPr>
          <w:noProof/>
          <w:lang w:val="en-GB"/>
          <w14:ligatures w14:val="standardContextual"/>
        </w:rPr>
        <w:lastRenderedPageBreak/>
        <w:drawing>
          <wp:inline distT="0" distB="0" distL="0" distR="0" wp14:anchorId="60B3722B" wp14:editId="5F2FC0C6">
            <wp:extent cx="5780598" cy="6436407"/>
            <wp:effectExtent l="0" t="0" r="0" b="2540"/>
            <wp:docPr id="58324556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245562" name="Picture 58324556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0598" cy="6436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67992" w14:textId="77777777" w:rsidR="00D178FF" w:rsidRPr="0034092C" w:rsidRDefault="00DD7A30" w:rsidP="0062347D">
      <w:pPr>
        <w:pStyle w:val="NormalWeb"/>
        <w:jc w:val="center"/>
        <w:rPr>
          <w:lang w:val="en-GB"/>
        </w:rPr>
      </w:pPr>
      <w:r w:rsidRPr="0034092C">
        <w:rPr>
          <w:lang w:val="en-GB"/>
        </w:rPr>
        <w:t>Figure</w:t>
      </w:r>
      <w:r w:rsidR="00FD609F">
        <w:rPr>
          <w:lang w:val="en-GB"/>
        </w:rPr>
        <w:t xml:space="preserve"> </w:t>
      </w:r>
      <w:r w:rsidR="00C32EBF" w:rsidRPr="0034092C">
        <w:rPr>
          <w:lang w:val="en-GB"/>
        </w:rPr>
        <w:t>3</w:t>
      </w:r>
      <w:r w:rsidRPr="0034092C">
        <w:rPr>
          <w:lang w:val="en-GB"/>
        </w:rPr>
        <w:t>.</w:t>
      </w:r>
      <w:r w:rsidR="00FD609F">
        <w:rPr>
          <w:lang w:val="en-GB"/>
        </w:rPr>
        <w:t xml:space="preserve"> </w:t>
      </w:r>
      <w:r w:rsidR="0062347D" w:rsidRPr="0034092C">
        <w:rPr>
          <w:lang w:val="en-GB"/>
        </w:rPr>
        <w:t>Monitoring</w:t>
      </w:r>
      <w:r w:rsidR="00FD609F">
        <w:rPr>
          <w:lang w:val="en-GB"/>
        </w:rPr>
        <w:t xml:space="preserve"> </w:t>
      </w:r>
      <w:r w:rsidR="0062347D" w:rsidRPr="0034092C">
        <w:rPr>
          <w:lang w:val="en-GB"/>
        </w:rPr>
        <w:t>mental</w:t>
      </w:r>
      <w:r w:rsidR="00FD609F">
        <w:rPr>
          <w:lang w:val="en-GB"/>
        </w:rPr>
        <w:t xml:space="preserve"> </w:t>
      </w:r>
      <w:r w:rsidR="0062347D" w:rsidRPr="0034092C">
        <w:rPr>
          <w:lang w:val="en-GB"/>
        </w:rPr>
        <w:t>health</w:t>
      </w:r>
      <w:r w:rsidR="00FD609F">
        <w:rPr>
          <w:lang w:val="en-GB"/>
        </w:rPr>
        <w:t xml:space="preserve"> </w:t>
      </w:r>
      <w:r w:rsidR="0062347D" w:rsidRPr="0034092C">
        <w:rPr>
          <w:lang w:val="en-GB"/>
        </w:rPr>
        <w:t>with</w:t>
      </w:r>
      <w:r w:rsidR="00FD609F">
        <w:rPr>
          <w:lang w:val="en-GB"/>
        </w:rPr>
        <w:t xml:space="preserve"> </w:t>
      </w:r>
      <w:r w:rsidR="0062347D" w:rsidRPr="0034092C">
        <w:rPr>
          <w:lang w:val="en-GB"/>
        </w:rPr>
        <w:t>reinforcement</w:t>
      </w:r>
      <w:r w:rsidR="00FD609F">
        <w:rPr>
          <w:lang w:val="en-GB"/>
        </w:rPr>
        <w:t xml:space="preserve"> </w:t>
      </w:r>
      <w:r w:rsidR="0062347D" w:rsidRPr="0034092C">
        <w:rPr>
          <w:lang w:val="en-GB"/>
        </w:rPr>
        <w:t>learning</w:t>
      </w:r>
    </w:p>
    <w:p w14:paraId="6222A995" w14:textId="77777777" w:rsidR="007B10D0" w:rsidRPr="0034092C" w:rsidRDefault="007B10D0" w:rsidP="007B10D0">
      <w:pPr>
        <w:pStyle w:val="NormalWeb"/>
        <w:jc w:val="both"/>
        <w:rPr>
          <w:lang w:val="en-GB"/>
        </w:rPr>
      </w:pP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dashed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across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top</w:t>
      </w:r>
      <w:r w:rsidR="00FD609F">
        <w:rPr>
          <w:lang w:val="en-GB"/>
        </w:rPr>
        <w:t xml:space="preserve"> </w:t>
      </w:r>
      <w:r w:rsidR="00804499" w:rsidRPr="0034092C">
        <w:rPr>
          <w:lang w:val="en-GB"/>
        </w:rPr>
        <w:t>(</w:t>
      </w:r>
      <w:r w:rsidRPr="0034092C">
        <w:rPr>
          <w:lang w:val="en-GB"/>
        </w:rPr>
        <w:t>Governance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&amp;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Ethics</w:t>
      </w:r>
      <w:r w:rsidR="00804499" w:rsidRPr="0034092C">
        <w:rPr>
          <w:lang w:val="en-GB"/>
        </w:rPr>
        <w:t>)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reminder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that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every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layer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beneath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operates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under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explicit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constraints: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what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can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sensed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(consent),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how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stored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(privacy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security),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how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inferences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reported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(transparency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explainability),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what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actions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allowed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(psychological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safety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user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autonomy).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dashed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connectors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not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data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pipes;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are</w:t>
      </w:r>
      <w:r w:rsidR="00FD609F">
        <w:rPr>
          <w:lang w:val="en-GB"/>
        </w:rPr>
        <w:t xml:space="preserve"> </w:t>
      </w:r>
      <w:r w:rsidRPr="0034092C">
        <w:rPr>
          <w:i/>
          <w:iCs/>
          <w:lang w:val="en-GB"/>
        </w:rPr>
        <w:t>oversight</w:t>
      </w:r>
      <w:r w:rsidR="00FD609F">
        <w:rPr>
          <w:i/>
          <w:iCs/>
          <w:lang w:val="en-GB"/>
        </w:rPr>
        <w:t xml:space="preserve"> </w:t>
      </w:r>
      <w:r w:rsidRPr="0034092C">
        <w:rPr>
          <w:i/>
          <w:iCs/>
          <w:lang w:val="en-GB"/>
        </w:rPr>
        <w:t>links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showing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that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governance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continuously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limits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guides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sensing,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feature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use,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learning,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escalation.</w:t>
      </w:r>
    </w:p>
    <w:p w14:paraId="66D0A745" w14:textId="77777777" w:rsidR="007B10D0" w:rsidRPr="0034092C" w:rsidRDefault="007B10D0" w:rsidP="007B10D0">
      <w:pPr>
        <w:pStyle w:val="NormalWeb"/>
        <w:jc w:val="both"/>
        <w:rPr>
          <w:lang w:val="en-GB"/>
        </w:rPr>
      </w:pPr>
      <w:r w:rsidRPr="0034092C">
        <w:rPr>
          <w:lang w:val="en-GB"/>
        </w:rPr>
        <w:t>Beneath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that,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signals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row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shows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kinds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input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might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collect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with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consent: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wearables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(HRV,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EDA,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sleep),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voice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text,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optional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face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gaze,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simple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context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(time/place),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digital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behavio</w:t>
      </w:r>
      <w:r w:rsidR="00804499" w:rsidRPr="0034092C">
        <w:rPr>
          <w:lang w:val="en-GB"/>
        </w:rPr>
        <w:t>u</w:t>
      </w:r>
      <w:r w:rsidRPr="0034092C">
        <w:rPr>
          <w:lang w:val="en-GB"/>
        </w:rPr>
        <w:t>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(e.g.,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phone-use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rhythms).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raw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streams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not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yet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emotions.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flow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lastRenderedPageBreak/>
        <w:t>into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Signal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Processing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&amp;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Features,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where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they’re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cleaned,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synchroni</w:t>
      </w:r>
      <w:r w:rsidR="00804499" w:rsidRPr="0034092C">
        <w:rPr>
          <w:lang w:val="en-GB"/>
        </w:rPr>
        <w:t>s</w:t>
      </w:r>
      <w:r w:rsidRPr="0034092C">
        <w:rPr>
          <w:lang w:val="en-GB"/>
        </w:rPr>
        <w:t>ed,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summari</w:t>
      </w:r>
      <w:r w:rsidR="00804499" w:rsidRPr="0034092C">
        <w:rPr>
          <w:lang w:val="en-GB"/>
        </w:rPr>
        <w:t>s</w:t>
      </w:r>
      <w:r w:rsidRPr="0034092C">
        <w:rPr>
          <w:lang w:val="en-GB"/>
        </w:rPr>
        <w:t>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without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discarding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affect-laden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cues.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From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there,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two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kinds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inferences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made.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State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Estimator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produces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moment-to-moment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probabilities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(e.g.,</w:t>
      </w:r>
      <w:r w:rsidR="00FD609F">
        <w:rPr>
          <w:lang w:val="en-GB"/>
        </w:rPr>
        <w:t xml:space="preserve"> </w:t>
      </w:r>
      <w:r w:rsidRPr="0034092C">
        <w:rPr>
          <w:i/>
          <w:iCs/>
          <w:lang w:val="en-GB"/>
        </w:rPr>
        <w:t>low</w:t>
      </w:r>
      <w:r w:rsidR="00FD609F">
        <w:rPr>
          <w:i/>
          <w:iCs/>
          <w:lang w:val="en-GB"/>
        </w:rPr>
        <w:t xml:space="preserve"> </w:t>
      </w:r>
      <w:r w:rsidRPr="0034092C">
        <w:rPr>
          <w:i/>
          <w:iCs/>
          <w:lang w:val="en-GB"/>
        </w:rPr>
        <w:t>mood</w:t>
      </w:r>
      <w:r w:rsidR="00FD609F">
        <w:rPr>
          <w:i/>
          <w:iCs/>
          <w:lang w:val="en-GB"/>
        </w:rPr>
        <w:t xml:space="preserve"> </w:t>
      </w:r>
      <w:r w:rsidRPr="0034092C">
        <w:rPr>
          <w:i/>
          <w:iCs/>
          <w:lang w:val="en-GB"/>
        </w:rPr>
        <w:t>likely</w:t>
      </w:r>
      <w:r w:rsidRPr="0034092C">
        <w:rPr>
          <w:lang w:val="en-GB"/>
        </w:rPr>
        <w:t>),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while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Risk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Model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looks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ahead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estimate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relapse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crisis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risk.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Keeping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state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risk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separate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helps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with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explainability: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one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tells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you</w:t>
      </w:r>
      <w:r w:rsidR="00FD609F">
        <w:rPr>
          <w:lang w:val="en-GB"/>
        </w:rPr>
        <w:t xml:space="preserve"> </w:t>
      </w:r>
      <w:r w:rsidRPr="0034092C">
        <w:rPr>
          <w:i/>
          <w:iCs/>
          <w:lang w:val="en-GB"/>
        </w:rPr>
        <w:t>how</w:t>
      </w:r>
      <w:r w:rsidR="00FD609F">
        <w:rPr>
          <w:i/>
          <w:iCs/>
          <w:lang w:val="en-GB"/>
        </w:rPr>
        <w:t xml:space="preserve"> </w:t>
      </w:r>
      <w:r w:rsidRPr="0034092C">
        <w:rPr>
          <w:i/>
          <w:iCs/>
          <w:lang w:val="en-GB"/>
        </w:rPr>
        <w:t>things</w:t>
      </w:r>
      <w:r w:rsidR="00FD609F">
        <w:rPr>
          <w:i/>
          <w:iCs/>
          <w:lang w:val="en-GB"/>
        </w:rPr>
        <w:t xml:space="preserve"> </w:t>
      </w:r>
      <w:r w:rsidRPr="0034092C">
        <w:rPr>
          <w:i/>
          <w:iCs/>
          <w:lang w:val="en-GB"/>
        </w:rPr>
        <w:t>look</w:t>
      </w:r>
      <w:r w:rsidR="00FD609F">
        <w:rPr>
          <w:i/>
          <w:iCs/>
          <w:lang w:val="en-GB"/>
        </w:rPr>
        <w:t xml:space="preserve"> </w:t>
      </w:r>
      <w:r w:rsidRPr="0034092C">
        <w:rPr>
          <w:i/>
          <w:iCs/>
          <w:lang w:val="en-GB"/>
        </w:rPr>
        <w:t>now</w:t>
      </w:r>
      <w:r w:rsidRPr="0034092C">
        <w:rPr>
          <w:lang w:val="en-GB"/>
        </w:rPr>
        <w:t>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other</w:t>
      </w:r>
      <w:r w:rsidR="00FD609F">
        <w:rPr>
          <w:lang w:val="en-GB"/>
        </w:rPr>
        <w:t xml:space="preserve"> </w:t>
      </w:r>
      <w:r w:rsidRPr="0034092C">
        <w:rPr>
          <w:i/>
          <w:iCs/>
          <w:lang w:val="en-GB"/>
        </w:rPr>
        <w:t>what</w:t>
      </w:r>
      <w:r w:rsidR="00FD609F">
        <w:rPr>
          <w:i/>
          <w:iCs/>
          <w:lang w:val="en-GB"/>
        </w:rPr>
        <w:t xml:space="preserve"> </w:t>
      </w:r>
      <w:r w:rsidRPr="0034092C">
        <w:rPr>
          <w:i/>
          <w:iCs/>
          <w:lang w:val="en-GB"/>
        </w:rPr>
        <w:t>seems</w:t>
      </w:r>
      <w:r w:rsidR="00FD609F">
        <w:rPr>
          <w:i/>
          <w:iCs/>
          <w:lang w:val="en-GB"/>
        </w:rPr>
        <w:t xml:space="preserve"> </w:t>
      </w:r>
      <w:r w:rsidRPr="0034092C">
        <w:rPr>
          <w:i/>
          <w:iCs/>
          <w:lang w:val="en-GB"/>
        </w:rPr>
        <w:t>likely</w:t>
      </w:r>
      <w:r w:rsidR="00FD609F">
        <w:rPr>
          <w:i/>
          <w:iCs/>
          <w:lang w:val="en-GB"/>
        </w:rPr>
        <w:t xml:space="preserve"> </w:t>
      </w:r>
      <w:r w:rsidRPr="0034092C">
        <w:rPr>
          <w:i/>
          <w:iCs/>
          <w:lang w:val="en-GB"/>
        </w:rPr>
        <w:t>next</w:t>
      </w:r>
      <w:r w:rsidRPr="0034092C">
        <w:rPr>
          <w:lang w:val="en-GB"/>
        </w:rPr>
        <w:t>.</w:t>
      </w:r>
    </w:p>
    <w:p w14:paraId="6DAE02B7" w14:textId="77777777" w:rsidR="001833E3" w:rsidRPr="0034092C" w:rsidRDefault="001833E3" w:rsidP="007B10D0">
      <w:pPr>
        <w:pStyle w:val="NormalWeb"/>
        <w:jc w:val="both"/>
        <w:rPr>
          <w:lang w:val="en-GB"/>
        </w:rPr>
      </w:pP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following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functions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show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minimal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contextual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bandit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micro-interventions,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risk-aware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shaping,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safe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escalation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rule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that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mirrors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graded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actions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Figure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3:</w:t>
      </w:r>
    </w:p>
    <w:p w14:paraId="47AB21F6" w14:textId="77777777" w:rsidR="00AB0191" w:rsidRPr="0034092C" w:rsidRDefault="00AB0191" w:rsidP="00AB019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import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numpy</w:t>
      </w:r>
      <w:proofErr w:type="spellEnd"/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as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np</w:t>
      </w:r>
    </w:p>
    <w:p w14:paraId="0B42C166" w14:textId="77777777" w:rsidR="00AB0191" w:rsidRPr="0034092C" w:rsidRDefault="00AB0191" w:rsidP="00AB019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</w:p>
    <w:p w14:paraId="1B02102B" w14:textId="77777777" w:rsidR="00AB0191" w:rsidRPr="0034092C" w:rsidRDefault="00AB0191" w:rsidP="00AB019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 w:rsidRPr="0034092C">
        <w:rPr>
          <w:rFonts w:ascii="Menlo" w:eastAsia="Times New Roman" w:hAnsi="Menlo" w:cs="Menlo"/>
          <w:color w:val="0000FF"/>
          <w:kern w:val="0"/>
          <w:sz w:val="18"/>
          <w:szCs w:val="18"/>
          <w:lang w:val="en-GB" w:eastAsia="en-GB"/>
          <w14:ligatures w14:val="none"/>
        </w:rPr>
        <w:t>def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proofErr w:type="gramStart"/>
      <w:r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softmax</w:t>
      </w:r>
      <w:proofErr w:type="spellEnd"/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gramEnd"/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x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proofErr w:type="gramStart"/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np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.ndarray</w:t>
      </w:r>
      <w:proofErr w:type="spellEnd"/>
      <w:proofErr w:type="gramEnd"/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temp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0.5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-&gt;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proofErr w:type="gramStart"/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np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.ndarray</w:t>
      </w:r>
      <w:proofErr w:type="spellEnd"/>
      <w:proofErr w:type="gramEnd"/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</w:p>
    <w:p w14:paraId="3932F83F" w14:textId="77777777" w:rsidR="00AB0191" w:rsidRPr="0034092C" w:rsidRDefault="00FD609F" w:rsidP="00AB019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AB019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z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AB0191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AB019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x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AB0191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/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gramStart"/>
      <w:r w:rsidR="00AB0191"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max</w:t>
      </w:r>
      <w:r w:rsidR="00AB019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gramEnd"/>
      <w:r w:rsidR="00AB0191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1e-6</w:t>
      </w:r>
      <w:r w:rsidR="00AB019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AB019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temp</w:t>
      </w:r>
      <w:r w:rsidR="00AB019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</w:t>
      </w:r>
    </w:p>
    <w:p w14:paraId="736A4C52" w14:textId="77777777" w:rsidR="00AB0191" w:rsidRPr="0034092C" w:rsidRDefault="00FD609F" w:rsidP="00AB019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AB019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z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AB0191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-=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proofErr w:type="gramStart"/>
      <w:r w:rsidR="00AB019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z</w:t>
      </w:r>
      <w:r w:rsidR="00AB019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.max</w:t>
      </w:r>
      <w:proofErr w:type="spellEnd"/>
      <w:r w:rsidR="00AB019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gramEnd"/>
      <w:r w:rsidR="00AB019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</w:t>
      </w:r>
    </w:p>
    <w:p w14:paraId="4FFED1E9" w14:textId="77777777" w:rsidR="00AB0191" w:rsidRPr="0034092C" w:rsidRDefault="00FD609F" w:rsidP="00AB019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AB019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e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AB0191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="00AB0191"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np</w:t>
      </w:r>
      <w:r w:rsidR="00AB019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.exp</w:t>
      </w:r>
      <w:proofErr w:type="spellEnd"/>
      <w:r w:rsidR="00AB019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r w:rsidR="00AB019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z</w:t>
      </w:r>
      <w:r w:rsidR="00AB019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</w:t>
      </w:r>
    </w:p>
    <w:p w14:paraId="7DC7B5AD" w14:textId="77777777" w:rsidR="00AB0191" w:rsidRPr="0034092C" w:rsidRDefault="00FD609F" w:rsidP="00AB019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AB0191"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return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AB019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e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AB0191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/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proofErr w:type="gramStart"/>
      <w:r w:rsidR="00AB019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e</w:t>
      </w:r>
      <w:r w:rsidR="00AB019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.sum</w:t>
      </w:r>
      <w:proofErr w:type="spellEnd"/>
      <w:r w:rsidR="00AB019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gramEnd"/>
      <w:r w:rsidR="00AB019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</w:t>
      </w:r>
    </w:p>
    <w:p w14:paraId="7191AC79" w14:textId="77777777" w:rsidR="00AB0191" w:rsidRPr="0034092C" w:rsidRDefault="00AB0191" w:rsidP="00AB019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</w:p>
    <w:p w14:paraId="7C929D42" w14:textId="77777777" w:rsidR="00AB0191" w:rsidRPr="0034092C" w:rsidRDefault="00AB0191" w:rsidP="00AB019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 w:rsidRPr="0034092C">
        <w:rPr>
          <w:rFonts w:ascii="Menlo" w:eastAsia="Times New Roman" w:hAnsi="Menlo" w:cs="Menlo"/>
          <w:color w:val="0000FF"/>
          <w:kern w:val="0"/>
          <w:sz w:val="18"/>
          <w:szCs w:val="18"/>
          <w:lang w:val="en-GB" w:eastAsia="en-GB"/>
          <w14:ligatures w14:val="none"/>
        </w:rPr>
        <w:t>def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choose_</w:t>
      </w:r>
      <w:proofErr w:type="gramStart"/>
      <w:r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intervention</w:t>
      </w:r>
      <w:proofErr w:type="spellEnd"/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spellStart"/>
      <w:proofErr w:type="gramEnd"/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context_phi</w:t>
      </w:r>
      <w:proofErr w:type="spellEnd"/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proofErr w:type="gramStart"/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np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.ndarray</w:t>
      </w:r>
      <w:proofErr w:type="spellEnd"/>
      <w:proofErr w:type="gramEnd"/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W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proofErr w:type="gramStart"/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np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.ndarray</w:t>
      </w:r>
      <w:proofErr w:type="spellEnd"/>
      <w:proofErr w:type="gramEnd"/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temp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0.5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-&gt;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int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</w:p>
    <w:p w14:paraId="1FA7DE32" w14:textId="77777777" w:rsidR="00AB0191" w:rsidRPr="0034092C" w:rsidRDefault="00FD609F" w:rsidP="00AB019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AB019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scores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AB0191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AB019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W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AB0191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@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="00AB019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context_phi</w:t>
      </w:r>
      <w:proofErr w:type="spellEnd"/>
    </w:p>
    <w:p w14:paraId="0603E954" w14:textId="77777777" w:rsidR="00AB0191" w:rsidRPr="0034092C" w:rsidRDefault="00FD609F" w:rsidP="00AB019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AB019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probs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AB0191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proofErr w:type="gramStart"/>
      <w:r w:rsidR="00AB0191"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softmax</w:t>
      </w:r>
      <w:proofErr w:type="spellEnd"/>
      <w:r w:rsidR="00AB019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gramEnd"/>
      <w:r w:rsidR="00AB019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scores</w:t>
      </w:r>
      <w:r w:rsidR="00AB019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AB019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temp</w:t>
      </w:r>
      <w:r w:rsidR="00AB0191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 w:rsidR="00AB019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temp</w:t>
      </w:r>
      <w:r w:rsidR="00AB019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</w:t>
      </w:r>
    </w:p>
    <w:p w14:paraId="5F1AE1BA" w14:textId="77777777" w:rsidR="001833E3" w:rsidRPr="0034092C" w:rsidRDefault="00FD609F" w:rsidP="00AB019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AB0191"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return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AB0191"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int</w:t>
      </w:r>
      <w:r w:rsidR="00AB019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spellStart"/>
      <w:proofErr w:type="gramStart"/>
      <w:r w:rsidR="00AB0191"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np</w:t>
      </w:r>
      <w:r w:rsidR="00AB019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.random</w:t>
      </w:r>
      <w:proofErr w:type="gramEnd"/>
      <w:r w:rsidR="00AB019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.choice</w:t>
      </w:r>
      <w:proofErr w:type="spellEnd"/>
      <w:r w:rsidR="00AB019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spellStart"/>
      <w:r w:rsidR="00AB0191"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len</w:t>
      </w:r>
      <w:proofErr w:type="spellEnd"/>
      <w:r w:rsidR="00AB019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r w:rsidR="00AB019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scores</w:t>
      </w:r>
      <w:r w:rsidR="00AB019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),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AB019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p</w:t>
      </w:r>
      <w:r w:rsidR="00AB0191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 w:rsidR="00AB019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probs</w:t>
      </w:r>
      <w:r w:rsidR="00AB019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))</w:t>
      </w:r>
    </w:p>
    <w:p w14:paraId="25528ED7" w14:textId="77777777" w:rsidR="00B40CEF" w:rsidRPr="0034092C" w:rsidRDefault="00B40CEF" w:rsidP="00B40CEF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 w:rsidRPr="0034092C">
        <w:rPr>
          <w:rFonts w:ascii="Menlo" w:eastAsia="Times New Roman" w:hAnsi="Menlo" w:cs="Menlo"/>
          <w:color w:val="0000FF"/>
          <w:kern w:val="0"/>
          <w:sz w:val="18"/>
          <w:szCs w:val="18"/>
          <w:lang w:val="en-GB" w:eastAsia="en-GB"/>
          <w14:ligatures w14:val="none"/>
        </w:rPr>
        <w:t>def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risk_shaped_</w:t>
      </w:r>
      <w:proofErr w:type="gramStart"/>
      <w:r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reward</w:t>
      </w:r>
      <w:proofErr w:type="spellEnd"/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gramEnd"/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relief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engagement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risk_prob</w:t>
      </w:r>
      <w:proofErr w:type="spellEnd"/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</w:p>
    <w:p w14:paraId="6B3E81A7" w14:textId="77777777" w:rsidR="00B40CEF" w:rsidRPr="0034092C" w:rsidRDefault="00FD609F" w:rsidP="00B40CEF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                   </w:t>
      </w:r>
      <w:proofErr w:type="spellStart"/>
      <w:r w:rsidR="00B40CEF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w_relief</w:t>
      </w:r>
      <w:proofErr w:type="spellEnd"/>
      <w:r w:rsidR="00B40CEF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 w:rsidR="00B40CEF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0.6</w:t>
      </w:r>
      <w:r w:rsidR="00B40CEF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="00B40CEF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w_eng</w:t>
      </w:r>
      <w:proofErr w:type="spellEnd"/>
      <w:r w:rsidR="00B40CEF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 w:rsidR="00B40CEF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0.4</w:t>
      </w:r>
      <w:r w:rsidR="00B40CEF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="00B40CEF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risk_penalty</w:t>
      </w:r>
      <w:proofErr w:type="spellEnd"/>
      <w:r w:rsidR="00B40CEF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 w:rsidR="00B40CEF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2.0</w:t>
      </w:r>
      <w:r w:rsidR="00B40CEF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B40CEF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-&gt;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B40CEF"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="00B40CEF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</w:p>
    <w:p w14:paraId="5800E2AC" w14:textId="77777777" w:rsidR="00B40CEF" w:rsidRPr="0034092C" w:rsidRDefault="00FD609F" w:rsidP="00B40CEF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B40CEF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base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B40CEF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="00B40CEF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w_relief</w:t>
      </w:r>
      <w:proofErr w:type="spellEnd"/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B40CEF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*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B40CEF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relief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B40CEF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+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="00B40CEF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w_eng</w:t>
      </w:r>
      <w:proofErr w:type="spellEnd"/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B40CEF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*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B40CEF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engagement</w:t>
      </w:r>
    </w:p>
    <w:p w14:paraId="3504B5D4" w14:textId="77777777" w:rsidR="00B40CEF" w:rsidRPr="0034092C" w:rsidRDefault="00FD609F" w:rsidP="00B40CEF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B40CEF"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return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gramStart"/>
      <w:r w:rsidR="00B40CEF"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="00B40CEF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gramEnd"/>
      <w:r w:rsidR="00B40CEF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base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B40CEF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-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="00B40CEF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risk_penalty</w:t>
      </w:r>
      <w:proofErr w:type="spellEnd"/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B40CEF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*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gramStart"/>
      <w:r w:rsidR="00B40CEF"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max</w:t>
      </w:r>
      <w:r w:rsidR="00B40CEF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gramEnd"/>
      <w:r w:rsidR="00B40CEF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0.0</w:t>
      </w:r>
      <w:r w:rsidR="00B40CEF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="00B40CEF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risk_prob</w:t>
      </w:r>
      <w:proofErr w:type="spellEnd"/>
      <w:r w:rsidR="00B40CEF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))</w:t>
      </w:r>
    </w:p>
    <w:p w14:paraId="10C05B96" w14:textId="77777777" w:rsidR="00B40CEF" w:rsidRPr="0034092C" w:rsidRDefault="00B40CEF" w:rsidP="00AB019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</w:p>
    <w:p w14:paraId="3E864D9A" w14:textId="77777777" w:rsidR="00C72801" w:rsidRPr="0034092C" w:rsidRDefault="00C72801" w:rsidP="00C7280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from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dataclasses</w:t>
      </w:r>
      <w:proofErr w:type="spellEnd"/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import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dataclass</w:t>
      </w:r>
      <w:proofErr w:type="spellEnd"/>
    </w:p>
    <w:p w14:paraId="415BEB0E" w14:textId="77777777" w:rsidR="00C72801" w:rsidRPr="0034092C" w:rsidRDefault="00C72801" w:rsidP="00C7280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</w:p>
    <w:p w14:paraId="7E555751" w14:textId="77777777" w:rsidR="00C72801" w:rsidRPr="0034092C" w:rsidRDefault="00C72801" w:rsidP="00C7280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@dataclass</w:t>
      </w:r>
    </w:p>
    <w:p w14:paraId="2B03B976" w14:textId="77777777" w:rsidR="00C72801" w:rsidRPr="0034092C" w:rsidRDefault="00C72801" w:rsidP="00C7280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 w:rsidRPr="0034092C">
        <w:rPr>
          <w:rFonts w:ascii="Menlo" w:eastAsia="Times New Roman" w:hAnsi="Menlo" w:cs="Menlo"/>
          <w:color w:val="0000FF"/>
          <w:kern w:val="0"/>
          <w:sz w:val="18"/>
          <w:szCs w:val="18"/>
          <w:lang w:val="en-GB" w:eastAsia="en-GB"/>
          <w14:ligatures w14:val="none"/>
        </w:rPr>
        <w:t>class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EscalationPolicy</w:t>
      </w:r>
      <w:proofErr w:type="spellEnd"/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</w:p>
    <w:p w14:paraId="48EEA13C" w14:textId="77777777" w:rsidR="00C72801" w:rsidRPr="0034092C" w:rsidRDefault="00FD609F" w:rsidP="00C7280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C7280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hi</w:t>
      </w:r>
      <w:r w:rsidR="00C7280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C72801"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C72801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C72801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0.7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 </w:t>
      </w:r>
      <w:r w:rsidR="00C72801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#</w:t>
      </w:r>
      <w:r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C72801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high</w:t>
      </w:r>
      <w:r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C72801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risk</w:t>
      </w:r>
      <w:r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C72801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threshold</w:t>
      </w:r>
    </w:p>
    <w:p w14:paraId="05AC4B93" w14:textId="77777777" w:rsidR="00C72801" w:rsidRPr="0034092C" w:rsidRDefault="00FD609F" w:rsidP="00C7280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C7280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lo</w:t>
      </w:r>
      <w:r w:rsidR="00C7280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C72801"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C72801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C72801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0.4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 </w:t>
      </w:r>
      <w:r w:rsidR="00C72801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#</w:t>
      </w:r>
      <w:r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C72801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de-escalation</w:t>
      </w:r>
      <w:r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C72801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threshold</w:t>
      </w:r>
    </w:p>
    <w:p w14:paraId="3DDBF289" w14:textId="77777777" w:rsidR="00C72801" w:rsidRPr="0034092C" w:rsidRDefault="00FD609F" w:rsidP="00C7280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proofErr w:type="spellStart"/>
      <w:r w:rsidR="00C7280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min_cooldown</w:t>
      </w:r>
      <w:proofErr w:type="spellEnd"/>
      <w:r w:rsidR="00C7280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C72801"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int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C72801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gramStart"/>
      <w:r w:rsidR="00C72801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3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</w:t>
      </w:r>
      <w:r w:rsidR="00C72801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#</w:t>
      </w:r>
      <w:proofErr w:type="gramEnd"/>
      <w:r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C72801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interactions</w:t>
      </w:r>
      <w:r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C72801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between</w:t>
      </w:r>
      <w:r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C72801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escalations</w:t>
      </w:r>
    </w:p>
    <w:p w14:paraId="39F44B16" w14:textId="77777777" w:rsidR="00C72801" w:rsidRPr="0034092C" w:rsidRDefault="00C72801" w:rsidP="00C7280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</w:p>
    <w:p w14:paraId="6BF1523F" w14:textId="77777777" w:rsidR="00C72801" w:rsidRPr="0034092C" w:rsidRDefault="00C72801" w:rsidP="00C7280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 w:rsidRPr="0034092C">
        <w:rPr>
          <w:rFonts w:ascii="Menlo" w:eastAsia="Times New Roman" w:hAnsi="Menlo" w:cs="Menlo"/>
          <w:color w:val="0000FF"/>
          <w:kern w:val="0"/>
          <w:sz w:val="18"/>
          <w:szCs w:val="18"/>
          <w:lang w:val="en-GB" w:eastAsia="en-GB"/>
          <w14:ligatures w14:val="none"/>
        </w:rPr>
        <w:t>def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should_</w:t>
      </w:r>
      <w:proofErr w:type="gramStart"/>
      <w:r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escalate</w:t>
      </w:r>
      <w:proofErr w:type="spellEnd"/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spellStart"/>
      <w:proofErr w:type="gramEnd"/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risk_now</w:t>
      </w:r>
      <w:proofErr w:type="spellEnd"/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last_escalation_steps_ago</w:t>
      </w:r>
      <w:proofErr w:type="spellEnd"/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int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policy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EscalationPolicy</w:t>
      </w:r>
      <w:proofErr w:type="spellEnd"/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-&gt;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bool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</w:p>
    <w:p w14:paraId="23ED3120" w14:textId="77777777" w:rsidR="00C72801" w:rsidRPr="0034092C" w:rsidRDefault="00FD609F" w:rsidP="00AB019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C72801"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return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C7280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spellStart"/>
      <w:r w:rsidR="00C7280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risk_now</w:t>
      </w:r>
      <w:proofErr w:type="spellEnd"/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C72801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&gt;=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proofErr w:type="gramStart"/>
      <w:r w:rsidR="00C7280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policy</w:t>
      </w:r>
      <w:r w:rsidR="00C7280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.</w:t>
      </w:r>
      <w:r w:rsidR="00C7280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hi</w:t>
      </w:r>
      <w:proofErr w:type="spellEnd"/>
      <w:proofErr w:type="gramEnd"/>
      <w:r w:rsidR="00C7280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C72801" w:rsidRPr="0034092C">
        <w:rPr>
          <w:rFonts w:ascii="Menlo" w:eastAsia="Times New Roman" w:hAnsi="Menlo" w:cs="Menlo"/>
          <w:color w:val="0000FF"/>
          <w:kern w:val="0"/>
          <w:sz w:val="18"/>
          <w:szCs w:val="18"/>
          <w:lang w:val="en-GB" w:eastAsia="en-GB"/>
          <w14:ligatures w14:val="none"/>
        </w:rPr>
        <w:t>and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C7280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spellStart"/>
      <w:r w:rsidR="00C7280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last_escalation_steps_ago</w:t>
      </w:r>
      <w:proofErr w:type="spellEnd"/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C72801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&gt;=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="00C7280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policy</w:t>
      </w:r>
      <w:r w:rsidR="00C7280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.</w:t>
      </w:r>
      <w:r w:rsidR="00C7280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min_cooldown</w:t>
      </w:r>
      <w:proofErr w:type="spellEnd"/>
      <w:r w:rsidR="00C7280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</w:t>
      </w:r>
    </w:p>
    <w:p w14:paraId="5D826460" w14:textId="77777777" w:rsidR="00577262" w:rsidRPr="0034092C" w:rsidRDefault="007B10D0" w:rsidP="007B10D0">
      <w:pPr>
        <w:pStyle w:val="NormalWeb"/>
        <w:jc w:val="both"/>
        <w:rPr>
          <w:lang w:val="en-GB"/>
        </w:rPr>
      </w:pPr>
      <w:r w:rsidRPr="0034092C">
        <w:rPr>
          <w:lang w:val="en-GB"/>
        </w:rPr>
        <w:t>Decisions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next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row.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Policy</w:t>
      </w:r>
      <w:r w:rsidR="00FD609F">
        <w:rPr>
          <w:lang w:val="en-GB"/>
        </w:rPr>
        <w:t xml:space="preserve"> </w:t>
      </w:r>
      <w:r w:rsidR="00804499" w:rsidRPr="0034092C">
        <w:rPr>
          <w:lang w:val="en-GB"/>
        </w:rPr>
        <w:t>l</w:t>
      </w:r>
      <w:r w:rsidRPr="0034092C">
        <w:rPr>
          <w:lang w:val="en-GB"/>
        </w:rPr>
        <w:t>earning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component)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selects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actions,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but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does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alongside</w:t>
      </w:r>
      <w:r w:rsidR="00FD609F">
        <w:rPr>
          <w:lang w:val="en-GB"/>
        </w:rPr>
        <w:t xml:space="preserve"> </w:t>
      </w:r>
      <w:r w:rsidR="00313115" w:rsidRPr="0034092C">
        <w:rPr>
          <w:lang w:val="en-GB"/>
        </w:rPr>
        <w:t>r</w:t>
      </w:r>
      <w:r w:rsidRPr="0034092C">
        <w:rPr>
          <w:lang w:val="en-GB"/>
        </w:rPr>
        <w:t>eward</w:t>
      </w:r>
      <w:r w:rsidR="00FD609F">
        <w:rPr>
          <w:lang w:val="en-GB"/>
        </w:rPr>
        <w:t xml:space="preserve"> </w:t>
      </w:r>
      <w:r w:rsidR="00313115" w:rsidRPr="0034092C">
        <w:rPr>
          <w:lang w:val="en-GB"/>
        </w:rPr>
        <w:t>s</w:t>
      </w:r>
      <w:r w:rsidRPr="0034092C">
        <w:rPr>
          <w:lang w:val="en-GB"/>
        </w:rPr>
        <w:t>haping,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where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goals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human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terms</w:t>
      </w:r>
      <w:r w:rsidR="00FD609F">
        <w:rPr>
          <w:lang w:val="en-GB"/>
        </w:rPr>
        <w:t xml:space="preserve"> </w:t>
      </w:r>
      <w:r w:rsidR="00313115" w:rsidRPr="0034092C">
        <w:rPr>
          <w:lang w:val="en-GB"/>
        </w:rPr>
        <w:t>(</w:t>
      </w:r>
      <w:r w:rsidRPr="0034092C">
        <w:rPr>
          <w:i/>
          <w:iCs/>
          <w:lang w:val="en-GB"/>
        </w:rPr>
        <w:t>relief,</w:t>
      </w:r>
      <w:r w:rsidR="00FD609F">
        <w:rPr>
          <w:i/>
          <w:iCs/>
          <w:lang w:val="en-GB"/>
        </w:rPr>
        <w:t xml:space="preserve"> </w:t>
      </w:r>
      <w:r w:rsidRPr="0034092C">
        <w:rPr>
          <w:i/>
          <w:iCs/>
          <w:lang w:val="en-GB"/>
        </w:rPr>
        <w:t>engagement,</w:t>
      </w:r>
      <w:r w:rsidR="00FD609F">
        <w:rPr>
          <w:i/>
          <w:iCs/>
          <w:lang w:val="en-GB"/>
        </w:rPr>
        <w:t xml:space="preserve"> </w:t>
      </w:r>
      <w:r w:rsidRPr="0034092C">
        <w:rPr>
          <w:i/>
          <w:iCs/>
          <w:lang w:val="en-GB"/>
        </w:rPr>
        <w:t>safety</w:t>
      </w:r>
      <w:r w:rsidR="00313115" w:rsidRPr="0034092C">
        <w:rPr>
          <w:lang w:val="en-GB"/>
        </w:rPr>
        <w:t>),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not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raw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screen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time.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That’s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practical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expression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autonomy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safety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from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bullet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list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above: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agent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but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only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within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guardrails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that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favo</w:t>
      </w:r>
      <w:r w:rsidR="00804499" w:rsidRPr="0034092C">
        <w:rPr>
          <w:lang w:val="en-GB"/>
        </w:rPr>
        <w:t>u</w:t>
      </w:r>
      <w:r w:rsidRPr="0034092C">
        <w:rPr>
          <w:lang w:val="en-GB"/>
        </w:rPr>
        <w:t>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well-being.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Actions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graded.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system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starts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with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micro-interventions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breathing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cue,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brief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reframing),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coach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messages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(timed,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light-touch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check-ins),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environment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tweaks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(quieting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notifications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suggesting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break).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Only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when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risk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warrants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does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system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escalate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human.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This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tiered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design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keeps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help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supportive,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not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intrusive,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leaves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room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human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judgment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when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matters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most.</w:t>
      </w:r>
      <w:r w:rsidR="00FD609F">
        <w:rPr>
          <w:lang w:val="en-GB"/>
        </w:rPr>
        <w:t xml:space="preserve"> </w:t>
      </w:r>
      <w:r w:rsidR="00804499" w:rsidRPr="0034092C">
        <w:rPr>
          <w:lang w:val="en-GB"/>
        </w:rPr>
        <w:t>S</w:t>
      </w:r>
      <w:r w:rsidRPr="0034092C">
        <w:rPr>
          <w:lang w:val="en-GB"/>
        </w:rPr>
        <w:t>hort-term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(calmer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now?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adhered?)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long-term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(symptom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reduction,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resilience)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outcomes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flow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back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update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estimator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policy.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That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feedback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loop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how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system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becomes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personal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over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time</w:t>
      </w:r>
      <w:r w:rsidR="00FD609F">
        <w:rPr>
          <w:lang w:val="en-GB"/>
        </w:rPr>
        <w:t xml:space="preserve"> </w:t>
      </w:r>
      <w:r w:rsidRPr="0034092C">
        <w:rPr>
          <w:i/>
          <w:iCs/>
          <w:lang w:val="en-GB"/>
        </w:rPr>
        <w:t>without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relaxing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ethical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boundaries.</w:t>
      </w:r>
    </w:p>
    <w:p w14:paraId="6E51A937" w14:textId="77777777" w:rsidR="00577262" w:rsidRPr="0034092C" w:rsidRDefault="00577262" w:rsidP="00023130">
      <w:pPr>
        <w:pStyle w:val="Heading1"/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</w:pPr>
      <w:r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lastRenderedPageBreak/>
        <w:t>10.</w:t>
      </w:r>
      <w:r w:rsidR="00023130"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>4</w:t>
      </w:r>
      <w:r w:rsidR="00FD609F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 xml:space="preserve"> </w:t>
      </w:r>
      <w:r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>Emotion-Driven</w:t>
      </w:r>
      <w:r w:rsidR="00FD609F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 xml:space="preserve"> </w:t>
      </w:r>
      <w:r w:rsidRPr="0034092C">
        <w:rPr>
          <w:rFonts w:asciiTheme="majorHAnsi" w:hAnsiTheme="majorHAnsi" w:cstheme="majorHAnsi"/>
          <w:b w:val="0"/>
          <w:bCs w:val="0"/>
          <w:color w:val="2F5496" w:themeColor="accent1" w:themeShade="BF"/>
          <w:sz w:val="32"/>
          <w:szCs w:val="32"/>
          <w:lang w:val="en-GB"/>
        </w:rPr>
        <w:t>Education</w:t>
      </w:r>
    </w:p>
    <w:p w14:paraId="4DD583DD" w14:textId="77777777" w:rsidR="00577262" w:rsidRPr="0034092C" w:rsidRDefault="00577262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t>Education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has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traditionally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emphasi</w:t>
      </w:r>
      <w:r w:rsidR="00533E71" w:rsidRPr="0034092C">
        <w:rPr>
          <w:lang w:val="en-GB"/>
        </w:rPr>
        <w:t>s</w:t>
      </w:r>
      <w:r w:rsidRPr="0034092C">
        <w:rPr>
          <w:lang w:val="en-GB"/>
        </w:rPr>
        <w:t>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cognitive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dimensions</w:t>
      </w:r>
      <w:r w:rsidR="000F10F2" w:rsidRPr="0034092C">
        <w:rPr>
          <w:lang w:val="en-GB"/>
        </w:rPr>
        <w:t>,</w:t>
      </w:r>
      <w:r w:rsidR="00FD609F">
        <w:rPr>
          <w:lang w:val="en-GB"/>
        </w:rPr>
        <w:t xml:space="preserve"> </w:t>
      </w:r>
      <w:r w:rsidR="000F10F2" w:rsidRPr="0034092C">
        <w:rPr>
          <w:lang w:val="en-GB"/>
        </w:rPr>
        <w:t>such</w:t>
      </w:r>
      <w:r w:rsidR="00FD609F">
        <w:rPr>
          <w:lang w:val="en-GB"/>
        </w:rPr>
        <w:t xml:space="preserve"> </w:t>
      </w:r>
      <w:r w:rsidR="000F10F2" w:rsidRPr="0034092C">
        <w:rPr>
          <w:lang w:val="en-GB"/>
        </w:rPr>
        <w:t>as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knowledge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acquisition,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logical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reasoning,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skill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development.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Yet,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decades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educational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psychological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research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underscore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that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fundamentally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intertwined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with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states,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such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curiosity,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frustration,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boredom,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enjoyment,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critically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influence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learners'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motivation,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engagement,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retention,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overall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academic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achievement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</w:t>
      </w:r>
      <w:proofErr w:type="spellStart"/>
      <w:r w:rsidRPr="0034092C">
        <w:rPr>
          <w:lang w:val="en-GB"/>
        </w:rPr>
        <w:t>Pekrun</w:t>
      </w:r>
      <w:proofErr w:type="spellEnd"/>
      <w:r w:rsidR="00FD609F">
        <w:rPr>
          <w:lang w:val="en-GB"/>
        </w:rPr>
        <w:t xml:space="preserve"> </w:t>
      </w:r>
      <w:r w:rsidRPr="0034092C">
        <w:rPr>
          <w:lang w:val="en-GB"/>
        </w:rPr>
        <w:t>&amp;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Linnenbrink-Garcia,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2014).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Despite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this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understanding,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conventional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educational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systems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often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lack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flexibility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responsiveness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required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address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dynamic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experiences,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relying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instead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static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instructional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designs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uniform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strategies.</w:t>
      </w:r>
    </w:p>
    <w:p w14:paraId="133089E2" w14:textId="77777777" w:rsidR="00577262" w:rsidRPr="0034092C" w:rsidRDefault="00577262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t>Emotion-driven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education,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empowered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represents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transformative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shift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toward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responsive,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personali</w:t>
      </w:r>
      <w:r w:rsidR="00533E71" w:rsidRPr="0034092C">
        <w:rPr>
          <w:lang w:val="en-GB"/>
        </w:rPr>
        <w:t>s</w:t>
      </w:r>
      <w:r w:rsidRPr="0034092C">
        <w:rPr>
          <w:lang w:val="en-GB"/>
        </w:rPr>
        <w:t>ed,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sensitive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educational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experiences.</w:t>
      </w:r>
      <w:r w:rsidR="00FD609F">
        <w:rPr>
          <w:lang w:val="en-GB"/>
        </w:rPr>
        <w:t xml:space="preserve"> </w:t>
      </w:r>
      <w:r w:rsidR="00E200C5"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methodologies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enable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educational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systems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continuously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monitor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learners'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states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dynamically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adapt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educational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content,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interactions,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strategies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accordingly,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optimi</w:t>
      </w:r>
      <w:r w:rsidR="00533E71" w:rsidRPr="0034092C">
        <w:rPr>
          <w:lang w:val="en-GB"/>
        </w:rPr>
        <w:t>s</w:t>
      </w:r>
      <w:r w:rsidRPr="0034092C">
        <w:rPr>
          <w:lang w:val="en-GB"/>
        </w:rPr>
        <w:t>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both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outcomes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well-being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(D’Mello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&amp;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Graesser,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2012).</w:t>
      </w:r>
    </w:p>
    <w:p w14:paraId="48265959" w14:textId="77777777" w:rsidR="00577262" w:rsidRPr="0034092C" w:rsidRDefault="00577262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t>At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heart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emotion-driven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education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lies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recognition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that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not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secondary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variables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process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but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central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drivers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educational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success.</w:t>
      </w:r>
      <w:r w:rsidR="00FD609F">
        <w:rPr>
          <w:lang w:val="en-GB"/>
        </w:rPr>
        <w:t xml:space="preserve"> </w:t>
      </w:r>
      <w:r w:rsidR="00E200C5"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uniquely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addresses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this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perspective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treating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signals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key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feedback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mechanisms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guiding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instructional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adaptation.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Unlike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traditional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rule-based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predetermined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interventions,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RL-driven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educational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systems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continuously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from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students'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responses,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adapting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real-time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individual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profiles,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preferences,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needs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(Calvo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&amp;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D'Mello,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2010).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Figure</w:t>
      </w:r>
      <w:r w:rsidR="00FD609F">
        <w:rPr>
          <w:lang w:val="en-GB"/>
        </w:rPr>
        <w:t xml:space="preserve"> </w:t>
      </w:r>
      <w:r w:rsidR="00C32EBF" w:rsidRPr="0034092C">
        <w:rPr>
          <w:lang w:val="en-GB"/>
        </w:rPr>
        <w:t>4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visualises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simple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emotion-aware</w:t>
      </w:r>
      <w:r w:rsidR="00FD609F">
        <w:rPr>
          <w:lang w:val="en-GB"/>
        </w:rPr>
        <w:t xml:space="preserve"> </w:t>
      </w:r>
      <w:r w:rsidR="00E93531" w:rsidRPr="0034092C">
        <w:rPr>
          <w:i/>
          <w:iCs/>
          <w:lang w:val="en-GB"/>
        </w:rPr>
        <w:t>policy</w:t>
      </w:r>
      <w:r w:rsidR="00FD609F">
        <w:rPr>
          <w:i/>
          <w:iCs/>
          <w:lang w:val="en-GB"/>
        </w:rPr>
        <w:t xml:space="preserve"> </w:t>
      </w:r>
      <w:r w:rsidR="00E93531" w:rsidRPr="0034092C">
        <w:rPr>
          <w:i/>
          <w:iCs/>
          <w:lang w:val="en-GB"/>
        </w:rPr>
        <w:t>surface</w:t>
      </w:r>
      <w:r w:rsidR="00261CFC" w:rsidRPr="0034092C">
        <w:rPr>
          <w:lang w:val="en-GB"/>
        </w:rPr>
        <w:t>.</w:t>
      </w:r>
      <w:r w:rsidR="00FD609F">
        <w:rPr>
          <w:lang w:val="en-GB"/>
        </w:rPr>
        <w:t xml:space="preserve"> </w:t>
      </w:r>
      <w:r w:rsidR="00261CFC" w:rsidRPr="0034092C">
        <w:rPr>
          <w:lang w:val="en-GB"/>
        </w:rPr>
        <w:t>It</w:t>
      </w:r>
      <w:r w:rsidR="00FD609F">
        <w:rPr>
          <w:lang w:val="en-GB"/>
        </w:rPr>
        <w:t xml:space="preserve"> </w:t>
      </w:r>
      <w:r w:rsidR="00261CFC" w:rsidRPr="0034092C">
        <w:rPr>
          <w:lang w:val="en-GB"/>
        </w:rPr>
        <w:t>shows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how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an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tutor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can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map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combinations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learner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arousal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task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challenge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pedagogical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actions,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how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learner’s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state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moves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through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this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space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during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session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(</w:t>
      </w:r>
      <w:proofErr w:type="spellStart"/>
      <w:r w:rsidR="00E93531" w:rsidRPr="0034092C">
        <w:rPr>
          <w:lang w:val="en-GB"/>
        </w:rPr>
        <w:t>Pekrun</w:t>
      </w:r>
      <w:proofErr w:type="spellEnd"/>
      <w:r w:rsidR="00E93531" w:rsidRPr="0034092C">
        <w:rPr>
          <w:lang w:val="en-GB"/>
        </w:rPr>
        <w:t>,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20</w:t>
      </w:r>
      <w:r w:rsidR="008F0FBC" w:rsidRPr="0034092C">
        <w:rPr>
          <w:lang w:val="en-GB"/>
        </w:rPr>
        <w:t>18</w:t>
      </w:r>
      <w:r w:rsidR="00E93531" w:rsidRPr="0034092C">
        <w:rPr>
          <w:lang w:val="en-GB"/>
        </w:rPr>
        <w:t>;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Baker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et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al.,</w:t>
      </w:r>
      <w:r w:rsidR="00FD609F">
        <w:rPr>
          <w:lang w:val="en-GB"/>
        </w:rPr>
        <w:t xml:space="preserve"> </w:t>
      </w:r>
      <w:r w:rsidR="00E93531" w:rsidRPr="0034092C">
        <w:rPr>
          <w:lang w:val="en-GB"/>
        </w:rPr>
        <w:t>2010).</w:t>
      </w:r>
    </w:p>
    <w:p w14:paraId="023E98A8" w14:textId="77777777" w:rsidR="00E93531" w:rsidRPr="0034092C" w:rsidRDefault="004C6799" w:rsidP="00E93531">
      <w:pPr>
        <w:pStyle w:val="NormalWeb"/>
        <w:jc w:val="center"/>
        <w:rPr>
          <w:lang w:val="en-GB"/>
        </w:rPr>
      </w:pPr>
      <w:r w:rsidRPr="0034092C">
        <w:rPr>
          <w:noProof/>
          <w:lang w:val="en-GB"/>
          <w14:ligatures w14:val="standardContextual"/>
        </w:rPr>
        <w:lastRenderedPageBreak/>
        <w:drawing>
          <wp:inline distT="0" distB="0" distL="0" distR="0" wp14:anchorId="46034E03" wp14:editId="07D49A04">
            <wp:extent cx="5731510" cy="5353050"/>
            <wp:effectExtent l="0" t="0" r="0" b="6350"/>
            <wp:docPr id="74105393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053930" name="Picture 74105393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35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31908" w14:textId="77777777" w:rsidR="00E93531" w:rsidRPr="0034092C" w:rsidRDefault="00E93531" w:rsidP="00E93531">
      <w:pPr>
        <w:pStyle w:val="NormalWeb"/>
        <w:jc w:val="center"/>
        <w:rPr>
          <w:lang w:val="en-GB"/>
        </w:rPr>
      </w:pPr>
      <w:r w:rsidRPr="0034092C">
        <w:rPr>
          <w:lang w:val="en-GB"/>
        </w:rPr>
        <w:t>Figure</w:t>
      </w:r>
      <w:r w:rsidR="00FD609F">
        <w:rPr>
          <w:lang w:val="en-GB"/>
        </w:rPr>
        <w:t xml:space="preserve"> </w:t>
      </w:r>
      <w:r w:rsidR="00C32EBF" w:rsidRPr="0034092C">
        <w:rPr>
          <w:lang w:val="en-GB"/>
        </w:rPr>
        <w:t>4</w:t>
      </w:r>
      <w:r w:rsidRPr="0034092C">
        <w:rPr>
          <w:lang w:val="en-GB"/>
        </w:rPr>
        <w:t>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Emotion-aware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policy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surface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with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session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trajectory</w:t>
      </w:r>
    </w:p>
    <w:p w14:paraId="789423FE" w14:textId="77777777" w:rsidR="00AF0686" w:rsidRPr="0034092C" w:rsidRDefault="00AF0686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t>Rows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represent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arousal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(low–high)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columns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task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challenge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(low–high).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Each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cell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names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i/>
          <w:iCs/>
          <w:lang w:val="en-GB"/>
        </w:rPr>
        <w:t>recommended</w:t>
      </w:r>
      <w:r w:rsidR="00FD609F">
        <w:rPr>
          <w:i/>
          <w:iCs/>
          <w:lang w:val="en-GB"/>
        </w:rPr>
        <w:t xml:space="preserve"> </w:t>
      </w:r>
      <w:r w:rsidRPr="0034092C">
        <w:rPr>
          <w:i/>
          <w:iCs/>
          <w:lang w:val="en-GB"/>
        </w:rPr>
        <w:t>action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(e.g.,</w:t>
      </w:r>
      <w:r w:rsidR="00FD609F">
        <w:rPr>
          <w:lang w:val="en-GB"/>
        </w:rPr>
        <w:t xml:space="preserve"> </w:t>
      </w:r>
      <w:r w:rsidRPr="0034092C">
        <w:rPr>
          <w:i/>
          <w:iCs/>
          <w:lang w:val="en-GB"/>
        </w:rPr>
        <w:t>Maintain</w:t>
      </w:r>
      <w:r w:rsidR="00FD609F">
        <w:rPr>
          <w:i/>
          <w:iCs/>
          <w:lang w:val="en-GB"/>
        </w:rPr>
        <w:t xml:space="preserve"> </w:t>
      </w:r>
      <w:r w:rsidRPr="0034092C">
        <w:rPr>
          <w:i/>
          <w:iCs/>
          <w:lang w:val="en-GB"/>
        </w:rPr>
        <w:t>Flow</w:t>
      </w:r>
      <w:r w:rsidRPr="0034092C">
        <w:rPr>
          <w:lang w:val="en-GB"/>
        </w:rPr>
        <w:t>,</w:t>
      </w:r>
      <w:r w:rsidR="00FD609F">
        <w:rPr>
          <w:lang w:val="en-GB"/>
        </w:rPr>
        <w:t xml:space="preserve"> </w:t>
      </w:r>
      <w:r w:rsidRPr="0034092C">
        <w:rPr>
          <w:i/>
          <w:iCs/>
          <w:lang w:val="en-GB"/>
        </w:rPr>
        <w:t>Micro-break</w:t>
      </w:r>
      <w:r w:rsidRPr="0034092C">
        <w:rPr>
          <w:lang w:val="en-GB"/>
        </w:rPr>
        <w:t>,</w:t>
      </w:r>
      <w:r w:rsidR="00FD609F">
        <w:rPr>
          <w:lang w:val="en-GB"/>
        </w:rPr>
        <w:t xml:space="preserve"> </w:t>
      </w:r>
      <w:r w:rsidRPr="0034092C">
        <w:rPr>
          <w:i/>
          <w:iCs/>
          <w:lang w:val="en-GB"/>
        </w:rPr>
        <w:t>Scaffold</w:t>
      </w:r>
      <w:r w:rsidR="00FD609F">
        <w:rPr>
          <w:i/>
          <w:iCs/>
          <w:lang w:val="en-GB"/>
        </w:rPr>
        <w:t xml:space="preserve"> </w:t>
      </w:r>
      <w:r w:rsidRPr="0034092C">
        <w:rPr>
          <w:i/>
          <w:iCs/>
          <w:lang w:val="en-GB"/>
        </w:rPr>
        <w:t>&amp;</w:t>
      </w:r>
      <w:r w:rsidR="00FD609F">
        <w:rPr>
          <w:i/>
          <w:iCs/>
          <w:lang w:val="en-GB"/>
        </w:rPr>
        <w:t xml:space="preserve"> </w:t>
      </w:r>
      <w:r w:rsidRPr="0034092C">
        <w:rPr>
          <w:i/>
          <w:iCs/>
          <w:lang w:val="en-GB"/>
        </w:rPr>
        <w:t>Pace</w:t>
      </w:r>
      <w:r w:rsidRPr="0034092C">
        <w:rPr>
          <w:lang w:val="en-GB"/>
        </w:rPr>
        <w:t>).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polyline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traces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synthetic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session: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starts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under-engaged,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enters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productive</w:t>
      </w:r>
      <w:r w:rsidR="00FD609F">
        <w:rPr>
          <w:lang w:val="en-GB"/>
        </w:rPr>
        <w:t xml:space="preserve"> </w:t>
      </w:r>
      <w:r w:rsidRPr="0034092C">
        <w:rPr>
          <w:i/>
          <w:iCs/>
          <w:lang w:val="en-GB"/>
        </w:rPr>
        <w:t>flow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region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(moderate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arousal,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moderate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challenge),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spikes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toward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overload</w:t>
      </w:r>
      <w:r w:rsidR="0034092C">
        <w:rPr>
          <w:lang w:val="en-GB"/>
        </w:rPr>
        <w:t>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prompting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actions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that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de-escalate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re-scaffold.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goal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not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push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difficulty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relentlessly,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but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stabilise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around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flow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while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preserving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motivation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affective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safety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</w:t>
      </w:r>
      <w:proofErr w:type="spellStart"/>
      <w:r w:rsidRPr="0034092C">
        <w:rPr>
          <w:lang w:val="en-GB"/>
        </w:rPr>
        <w:t>Pekrun</w:t>
      </w:r>
      <w:proofErr w:type="spellEnd"/>
      <w:r w:rsidRPr="0034092C">
        <w:rPr>
          <w:lang w:val="en-GB"/>
        </w:rPr>
        <w:t>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20</w:t>
      </w:r>
      <w:r w:rsidR="008F0FBC" w:rsidRPr="0034092C">
        <w:rPr>
          <w:lang w:val="en-GB"/>
        </w:rPr>
        <w:t>18</w:t>
      </w:r>
      <w:r w:rsidRPr="0034092C">
        <w:rPr>
          <w:lang w:val="en-GB"/>
        </w:rPr>
        <w:t>).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this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way,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affect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becomes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part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state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tutor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optimises: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low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arousal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+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low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challenge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calls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energising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prompts;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medium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+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medium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favours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holding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pace;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high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arousal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+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high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challenge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triggers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step-back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soothing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actions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before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resumes.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Empirically,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keeping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learners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near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that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middle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associated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with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better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persistence,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deeper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processing,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fewer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unproductive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episodes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boredom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frustration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(Baker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al.,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2010).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policy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surface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thus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compact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picture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i/>
          <w:iCs/>
          <w:lang w:val="en-GB"/>
        </w:rPr>
        <w:t>how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emotion-sensitive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system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operationalises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theories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you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cite.</w:t>
      </w:r>
      <w:r w:rsidR="00FD609F">
        <w:rPr>
          <w:lang w:val="en-GB"/>
        </w:rPr>
        <w:t xml:space="preserve"> </w:t>
      </w:r>
      <w:r w:rsidR="00C75031"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="00C75031" w:rsidRPr="0034092C">
        <w:rPr>
          <w:lang w:val="en-GB"/>
        </w:rPr>
        <w:t>next</w:t>
      </w:r>
      <w:r w:rsidR="00FD609F">
        <w:rPr>
          <w:lang w:val="en-GB"/>
        </w:rPr>
        <w:t xml:space="preserve"> </w:t>
      </w:r>
      <w:r w:rsidR="00C75031" w:rsidRPr="0034092C">
        <w:rPr>
          <w:lang w:val="en-GB"/>
        </w:rPr>
        <w:t>function</w:t>
      </w:r>
      <w:r w:rsidR="00FD609F">
        <w:rPr>
          <w:lang w:val="en-GB"/>
        </w:rPr>
        <w:t xml:space="preserve"> </w:t>
      </w:r>
      <w:r w:rsidR="00C75031" w:rsidRPr="0034092C">
        <w:rPr>
          <w:lang w:val="en-GB"/>
        </w:rPr>
        <w:t>encodes</w:t>
      </w:r>
      <w:r w:rsidR="00FD609F">
        <w:rPr>
          <w:lang w:val="en-GB"/>
        </w:rPr>
        <w:t xml:space="preserve"> </w:t>
      </w:r>
      <w:r w:rsidR="00C75031"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="00C75031" w:rsidRPr="0034092C">
        <w:rPr>
          <w:lang w:val="en-GB"/>
        </w:rPr>
        <w:t>policy</w:t>
      </w:r>
      <w:r w:rsidR="00FD609F">
        <w:rPr>
          <w:lang w:val="en-GB"/>
        </w:rPr>
        <w:t xml:space="preserve"> </w:t>
      </w:r>
      <w:r w:rsidR="00C75031" w:rsidRPr="0034092C">
        <w:rPr>
          <w:lang w:val="en-GB"/>
        </w:rPr>
        <w:t>surface</w:t>
      </w:r>
      <w:r w:rsidR="00FD609F">
        <w:rPr>
          <w:lang w:val="en-GB"/>
        </w:rPr>
        <w:t xml:space="preserve"> </w:t>
      </w:r>
      <w:r w:rsidR="00C75031" w:rsidRPr="0034092C">
        <w:rPr>
          <w:lang w:val="en-GB"/>
        </w:rPr>
        <w:t>from</w:t>
      </w:r>
      <w:r w:rsidR="00FD609F">
        <w:rPr>
          <w:lang w:val="en-GB"/>
        </w:rPr>
        <w:t xml:space="preserve"> </w:t>
      </w:r>
      <w:r w:rsidR="00C75031" w:rsidRPr="0034092C">
        <w:rPr>
          <w:lang w:val="en-GB"/>
        </w:rPr>
        <w:t>Figure</w:t>
      </w:r>
      <w:r w:rsidR="00FD609F">
        <w:rPr>
          <w:lang w:val="en-GB"/>
        </w:rPr>
        <w:t xml:space="preserve"> </w:t>
      </w:r>
      <w:r w:rsidR="00C75031" w:rsidRPr="0034092C">
        <w:rPr>
          <w:lang w:val="en-GB"/>
        </w:rPr>
        <w:t>4,</w:t>
      </w:r>
      <w:r w:rsidR="00FD609F">
        <w:rPr>
          <w:lang w:val="en-GB"/>
        </w:rPr>
        <w:t xml:space="preserve"> </w:t>
      </w:r>
      <w:r w:rsidR="00C75031"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="00C75031"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="00C75031" w:rsidRPr="0034092C">
        <w:rPr>
          <w:lang w:val="en-GB"/>
        </w:rPr>
        <w:t>small</w:t>
      </w:r>
      <w:r w:rsidR="00FD609F">
        <w:rPr>
          <w:lang w:val="en-GB"/>
        </w:rPr>
        <w:t xml:space="preserve"> </w:t>
      </w:r>
      <w:r w:rsidR="00C75031" w:rsidRPr="0034092C">
        <w:rPr>
          <w:lang w:val="en-GB"/>
        </w:rPr>
        <w:t>utility</w:t>
      </w:r>
      <w:r w:rsidR="00FD609F">
        <w:rPr>
          <w:lang w:val="en-GB"/>
        </w:rPr>
        <w:t xml:space="preserve"> </w:t>
      </w:r>
      <w:r w:rsidR="00C75031" w:rsidRPr="0034092C">
        <w:rPr>
          <w:lang w:val="en-GB"/>
        </w:rPr>
        <w:t>turns</w:t>
      </w:r>
      <w:r w:rsidR="00FD609F">
        <w:rPr>
          <w:lang w:val="en-GB"/>
        </w:rPr>
        <w:t xml:space="preserve"> </w:t>
      </w:r>
      <w:r w:rsidR="00C75031" w:rsidRPr="0034092C">
        <w:rPr>
          <w:lang w:val="en-GB"/>
        </w:rPr>
        <w:t>sensed</w:t>
      </w:r>
      <w:r w:rsidR="00FD609F">
        <w:rPr>
          <w:lang w:val="en-GB"/>
        </w:rPr>
        <w:t xml:space="preserve"> </w:t>
      </w:r>
      <w:r w:rsidR="00C75031" w:rsidRPr="0034092C">
        <w:rPr>
          <w:lang w:val="en-GB"/>
        </w:rPr>
        <w:t>arousal–challenge</w:t>
      </w:r>
      <w:r w:rsidR="00FD609F">
        <w:rPr>
          <w:lang w:val="en-GB"/>
        </w:rPr>
        <w:t xml:space="preserve"> </w:t>
      </w:r>
      <w:r w:rsidR="00C75031" w:rsidRPr="0034092C">
        <w:rPr>
          <w:lang w:val="en-GB"/>
        </w:rPr>
        <w:t>into</w:t>
      </w:r>
      <w:r w:rsidR="00FD609F">
        <w:rPr>
          <w:lang w:val="en-GB"/>
        </w:rPr>
        <w:t xml:space="preserve"> </w:t>
      </w:r>
      <w:r w:rsidR="00C75031" w:rsidRPr="0034092C">
        <w:rPr>
          <w:lang w:val="en-GB"/>
        </w:rPr>
        <w:t>an</w:t>
      </w:r>
      <w:r w:rsidR="00FD609F">
        <w:rPr>
          <w:lang w:val="en-GB"/>
        </w:rPr>
        <w:t xml:space="preserve"> </w:t>
      </w:r>
      <w:r w:rsidR="00C75031" w:rsidRPr="0034092C">
        <w:rPr>
          <w:lang w:val="en-GB"/>
        </w:rPr>
        <w:t>action</w:t>
      </w:r>
      <w:r w:rsidR="00FD609F">
        <w:rPr>
          <w:lang w:val="en-GB"/>
        </w:rPr>
        <w:t xml:space="preserve"> </w:t>
      </w:r>
      <w:r w:rsidR="00C75031" w:rsidRPr="0034092C">
        <w:rPr>
          <w:lang w:val="en-GB"/>
        </w:rPr>
        <w:t>label:</w:t>
      </w:r>
    </w:p>
    <w:p w14:paraId="6635C12E" w14:textId="77777777" w:rsidR="00947A75" w:rsidRPr="0034092C" w:rsidRDefault="00947A75" w:rsidP="00947A75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from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typing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import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Literal</w:t>
      </w:r>
    </w:p>
    <w:p w14:paraId="3740EFEE" w14:textId="77777777" w:rsidR="00947A75" w:rsidRPr="0034092C" w:rsidRDefault="00947A75" w:rsidP="00947A75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</w:p>
    <w:p w14:paraId="51415EB8" w14:textId="77777777" w:rsidR="00947A75" w:rsidRPr="0034092C" w:rsidRDefault="00947A75" w:rsidP="00947A75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Action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gramStart"/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Literal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[</w:t>
      </w:r>
      <w:proofErr w:type="gramEnd"/>
      <w:r w:rsidRPr="0034092C">
        <w:rPr>
          <w:rFonts w:ascii="Menlo" w:eastAsia="Times New Roman" w:hAnsi="Menlo" w:cs="Menlo"/>
          <w:color w:val="A31515"/>
          <w:kern w:val="0"/>
          <w:sz w:val="18"/>
          <w:szCs w:val="18"/>
          <w:lang w:val="en-GB" w:eastAsia="en-GB"/>
          <w14:ligatures w14:val="none"/>
        </w:rPr>
        <w:t>"Energise"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A31515"/>
          <w:kern w:val="0"/>
          <w:sz w:val="18"/>
          <w:szCs w:val="18"/>
          <w:lang w:val="en-GB" w:eastAsia="en-GB"/>
          <w14:ligatures w14:val="none"/>
        </w:rPr>
        <w:t>"Maintain</w:t>
      </w:r>
      <w:r w:rsidR="00FD609F">
        <w:rPr>
          <w:rFonts w:ascii="Menlo" w:eastAsia="Times New Roman" w:hAnsi="Menlo" w:cs="Menlo"/>
          <w:color w:val="A31515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A31515"/>
          <w:kern w:val="0"/>
          <w:sz w:val="18"/>
          <w:szCs w:val="18"/>
          <w:lang w:val="en-GB" w:eastAsia="en-GB"/>
          <w14:ligatures w14:val="none"/>
        </w:rPr>
        <w:t>Flow"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A31515"/>
          <w:kern w:val="0"/>
          <w:sz w:val="18"/>
          <w:szCs w:val="18"/>
          <w:lang w:val="en-GB" w:eastAsia="en-GB"/>
          <w14:ligatures w14:val="none"/>
        </w:rPr>
        <w:t>"Micro-break"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A31515"/>
          <w:kern w:val="0"/>
          <w:sz w:val="18"/>
          <w:szCs w:val="18"/>
          <w:lang w:val="en-GB" w:eastAsia="en-GB"/>
          <w14:ligatures w14:val="none"/>
        </w:rPr>
        <w:t>"Scaffold</w:t>
      </w:r>
      <w:r w:rsidR="00FD609F">
        <w:rPr>
          <w:rFonts w:ascii="Menlo" w:eastAsia="Times New Roman" w:hAnsi="Menlo" w:cs="Menlo"/>
          <w:color w:val="A31515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A31515"/>
          <w:kern w:val="0"/>
          <w:sz w:val="18"/>
          <w:szCs w:val="18"/>
          <w:lang w:val="en-GB" w:eastAsia="en-GB"/>
          <w14:ligatures w14:val="none"/>
        </w:rPr>
        <w:t>&amp;</w:t>
      </w:r>
      <w:r w:rsidR="00FD609F">
        <w:rPr>
          <w:rFonts w:ascii="Menlo" w:eastAsia="Times New Roman" w:hAnsi="Menlo" w:cs="Menlo"/>
          <w:color w:val="A31515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A31515"/>
          <w:kern w:val="0"/>
          <w:sz w:val="18"/>
          <w:szCs w:val="18"/>
          <w:lang w:val="en-GB" w:eastAsia="en-GB"/>
          <w14:ligatures w14:val="none"/>
        </w:rPr>
        <w:t>Pace"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A31515"/>
          <w:kern w:val="0"/>
          <w:sz w:val="18"/>
          <w:szCs w:val="18"/>
          <w:lang w:val="en-GB" w:eastAsia="en-GB"/>
          <w14:ligatures w14:val="none"/>
        </w:rPr>
        <w:t>"De-escalate"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]</w:t>
      </w:r>
    </w:p>
    <w:p w14:paraId="53DB89D7" w14:textId="77777777" w:rsidR="00947A75" w:rsidRPr="0034092C" w:rsidRDefault="00947A75" w:rsidP="00947A75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</w:p>
    <w:p w14:paraId="2843E482" w14:textId="77777777" w:rsidR="00947A75" w:rsidRPr="0034092C" w:rsidRDefault="00947A75" w:rsidP="00947A75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 w:rsidRPr="0034092C">
        <w:rPr>
          <w:rFonts w:ascii="Menlo" w:eastAsia="Times New Roman" w:hAnsi="Menlo" w:cs="Menlo"/>
          <w:color w:val="0000FF"/>
          <w:kern w:val="0"/>
          <w:sz w:val="18"/>
          <w:szCs w:val="18"/>
          <w:lang w:val="en-GB" w:eastAsia="en-GB"/>
          <w14:ligatures w14:val="none"/>
        </w:rPr>
        <w:t>def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tutor_policy_</w:t>
      </w:r>
      <w:proofErr w:type="gramStart"/>
      <w:r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surface</w:t>
      </w:r>
      <w:proofErr w:type="spellEnd"/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gramEnd"/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arousal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challenge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-&gt;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Action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</w:p>
    <w:p w14:paraId="4FA21C2D" w14:textId="77777777" w:rsidR="00947A75" w:rsidRPr="0034092C" w:rsidRDefault="00FD609F" w:rsidP="00947A75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947A75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a</w:t>
      </w:r>
      <w:r w:rsidR="00947A75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c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="00947A75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r w:rsidR="00947A75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arousal</w:t>
      </w:r>
      <w:r w:rsidR="00947A75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),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="00947A75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r w:rsidR="00947A75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challenge</w:t>
      </w:r>
      <w:r w:rsidR="00947A75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</w:t>
      </w:r>
    </w:p>
    <w:p w14:paraId="191FD918" w14:textId="77777777" w:rsidR="00947A75" w:rsidRPr="0034092C" w:rsidRDefault="00FD609F" w:rsidP="00947A75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947A75"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if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a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&lt;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0.33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00FF"/>
          <w:kern w:val="0"/>
          <w:sz w:val="18"/>
          <w:szCs w:val="18"/>
          <w:lang w:val="en-GB" w:eastAsia="en-GB"/>
          <w14:ligatures w14:val="none"/>
        </w:rPr>
        <w:t>and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c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&lt;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0.33</w:t>
      </w:r>
      <w:r w:rsidR="00947A75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      </w:t>
      </w:r>
      <w:r w:rsidR="00947A75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#</w:t>
      </w:r>
      <w:r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bored</w:t>
      </w:r>
      <w:r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&amp;</w:t>
      </w:r>
      <w:r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easy</w:t>
      </w:r>
    </w:p>
    <w:p w14:paraId="75D83306" w14:textId="77777777" w:rsidR="00947A75" w:rsidRPr="0034092C" w:rsidRDefault="00FD609F" w:rsidP="00947A75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    </w:t>
      </w:r>
      <w:r w:rsidR="00947A75"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return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A31515"/>
          <w:kern w:val="0"/>
          <w:sz w:val="18"/>
          <w:szCs w:val="18"/>
          <w:lang w:val="en-GB" w:eastAsia="en-GB"/>
          <w14:ligatures w14:val="none"/>
        </w:rPr>
        <w:t>"Energise"</w:t>
      </w:r>
    </w:p>
    <w:p w14:paraId="022A6E0F" w14:textId="77777777" w:rsidR="00947A75" w:rsidRPr="0034092C" w:rsidRDefault="00FD609F" w:rsidP="00947A75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947A75"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if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0.33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&lt;=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a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&lt;=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0.66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00FF"/>
          <w:kern w:val="0"/>
          <w:sz w:val="18"/>
          <w:szCs w:val="18"/>
          <w:lang w:val="en-GB" w:eastAsia="en-GB"/>
          <w14:ligatures w14:val="none"/>
        </w:rPr>
        <w:t>and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0.33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&lt;=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c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&lt;=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0.66</w:t>
      </w:r>
      <w:r w:rsidR="00947A75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</w:p>
    <w:p w14:paraId="30CCF91C" w14:textId="77777777" w:rsidR="00947A75" w:rsidRPr="0034092C" w:rsidRDefault="00FD609F" w:rsidP="00947A75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    </w:t>
      </w:r>
      <w:r w:rsidR="00947A75"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return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A31515"/>
          <w:kern w:val="0"/>
          <w:sz w:val="18"/>
          <w:szCs w:val="18"/>
          <w:lang w:val="en-GB" w:eastAsia="en-GB"/>
          <w14:ligatures w14:val="none"/>
        </w:rPr>
        <w:t>"Maintain</w:t>
      </w:r>
      <w:r>
        <w:rPr>
          <w:rFonts w:ascii="Menlo" w:eastAsia="Times New Roman" w:hAnsi="Menlo" w:cs="Menlo"/>
          <w:color w:val="A31515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A31515"/>
          <w:kern w:val="0"/>
          <w:sz w:val="18"/>
          <w:szCs w:val="18"/>
          <w:lang w:val="en-GB" w:eastAsia="en-GB"/>
          <w14:ligatures w14:val="none"/>
        </w:rPr>
        <w:t>Flow"</w:t>
      </w:r>
    </w:p>
    <w:p w14:paraId="427D81D6" w14:textId="77777777" w:rsidR="00947A75" w:rsidRPr="0034092C" w:rsidRDefault="00FD609F" w:rsidP="00947A75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947A75"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if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a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&gt;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0.66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00FF"/>
          <w:kern w:val="0"/>
          <w:sz w:val="18"/>
          <w:szCs w:val="18"/>
          <w:lang w:val="en-GB" w:eastAsia="en-GB"/>
          <w14:ligatures w14:val="none"/>
        </w:rPr>
        <w:t>and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c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&gt;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0.66</w:t>
      </w:r>
      <w:r w:rsidR="00947A75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      </w:t>
      </w:r>
      <w:r w:rsidR="00947A75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#</w:t>
      </w:r>
      <w:r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overload</w:t>
      </w:r>
    </w:p>
    <w:p w14:paraId="63EAD757" w14:textId="77777777" w:rsidR="00947A75" w:rsidRPr="0034092C" w:rsidRDefault="00FD609F" w:rsidP="00947A75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    </w:t>
      </w:r>
      <w:r w:rsidR="00947A75"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return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A31515"/>
          <w:kern w:val="0"/>
          <w:sz w:val="18"/>
          <w:szCs w:val="18"/>
          <w:lang w:val="en-GB" w:eastAsia="en-GB"/>
          <w14:ligatures w14:val="none"/>
        </w:rPr>
        <w:t>"De-escalate"</w:t>
      </w:r>
    </w:p>
    <w:p w14:paraId="43541453" w14:textId="77777777" w:rsidR="00947A75" w:rsidRPr="0034092C" w:rsidRDefault="00FD609F" w:rsidP="00947A75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947A75"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if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a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&gt;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0.66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00FF"/>
          <w:kern w:val="0"/>
          <w:sz w:val="18"/>
          <w:szCs w:val="18"/>
          <w:lang w:val="en-GB" w:eastAsia="en-GB"/>
          <w14:ligatures w14:val="none"/>
        </w:rPr>
        <w:t>and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c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&lt;=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0.66</w:t>
      </w:r>
      <w:r w:rsidR="00947A75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     </w:t>
      </w:r>
      <w:r w:rsidR="00947A75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#</w:t>
      </w:r>
      <w:r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anxious,</w:t>
      </w:r>
      <w:r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moderate</w:t>
      </w:r>
      <w:r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task</w:t>
      </w:r>
    </w:p>
    <w:p w14:paraId="0B9C8754" w14:textId="77777777" w:rsidR="00947A75" w:rsidRPr="0034092C" w:rsidRDefault="00FD609F" w:rsidP="00947A75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    </w:t>
      </w:r>
      <w:r w:rsidR="00947A75"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return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A31515"/>
          <w:kern w:val="0"/>
          <w:sz w:val="18"/>
          <w:szCs w:val="18"/>
          <w:lang w:val="en-GB" w:eastAsia="en-GB"/>
          <w14:ligatures w14:val="none"/>
        </w:rPr>
        <w:t>"Micro-break"</w:t>
      </w:r>
    </w:p>
    <w:p w14:paraId="0F004675" w14:textId="77777777" w:rsidR="00947A75" w:rsidRPr="0034092C" w:rsidRDefault="00FD609F" w:rsidP="00004AAE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947A75"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return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A31515"/>
          <w:kern w:val="0"/>
          <w:sz w:val="18"/>
          <w:szCs w:val="18"/>
          <w:lang w:val="en-GB" w:eastAsia="en-GB"/>
          <w14:ligatures w14:val="none"/>
        </w:rPr>
        <w:t>"Scaffold</w:t>
      </w:r>
      <w:r>
        <w:rPr>
          <w:rFonts w:ascii="Menlo" w:eastAsia="Times New Roman" w:hAnsi="Menlo" w:cs="Menlo"/>
          <w:color w:val="A31515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A31515"/>
          <w:kern w:val="0"/>
          <w:sz w:val="18"/>
          <w:szCs w:val="18"/>
          <w:lang w:val="en-GB" w:eastAsia="en-GB"/>
          <w14:ligatures w14:val="none"/>
        </w:rPr>
        <w:t>&amp;</w:t>
      </w:r>
      <w:r>
        <w:rPr>
          <w:rFonts w:ascii="Menlo" w:eastAsia="Times New Roman" w:hAnsi="Menlo" w:cs="Menlo"/>
          <w:color w:val="A31515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A31515"/>
          <w:kern w:val="0"/>
          <w:sz w:val="18"/>
          <w:szCs w:val="18"/>
          <w:lang w:val="en-GB" w:eastAsia="en-GB"/>
          <w14:ligatures w14:val="none"/>
        </w:rPr>
        <w:t>Pace"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       </w:t>
      </w:r>
      <w:r w:rsidR="00947A75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#</w:t>
      </w:r>
      <w:r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low</w:t>
      </w:r>
      <w:r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arousal,</w:t>
      </w:r>
      <w:r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high</w:t>
      </w:r>
      <w:r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challenge</w:t>
      </w:r>
      <w:r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or</w:t>
      </w:r>
      <w:r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947A75" w:rsidRPr="0034092C">
        <w:rPr>
          <w:rFonts w:ascii="Menlo" w:eastAsia="Times New Roman" w:hAnsi="Menlo" w:cs="Menlo"/>
          <w:color w:val="008000"/>
          <w:kern w:val="0"/>
          <w:sz w:val="18"/>
          <w:szCs w:val="18"/>
          <w:lang w:val="en-GB" w:eastAsia="en-GB"/>
          <w14:ligatures w14:val="none"/>
        </w:rPr>
        <w:t>mixed</w:t>
      </w:r>
    </w:p>
    <w:p w14:paraId="189BBF0A" w14:textId="77777777" w:rsidR="00577262" w:rsidRPr="0034092C" w:rsidRDefault="00577262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t>Emotion-driven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educational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systems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employ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multimodal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sensing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methods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detect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learners'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states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through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facial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expressions,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gaze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patterns,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physiological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responses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(e.g.,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heart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rate,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skin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conductance),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voice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dynamics,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interaction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patterns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(e.g.,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mouse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movements,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task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completion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times).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interpreting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signals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intrinsic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rewards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penalties,</w:t>
      </w:r>
      <w:r w:rsidR="00FD609F">
        <w:rPr>
          <w:lang w:val="en-GB"/>
        </w:rPr>
        <w:t xml:space="preserve"> </w:t>
      </w:r>
      <w:r w:rsidR="00E200C5"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algorithms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dynamically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adjust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difficulty,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pacing,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instructional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style,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presentation,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motivational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strategies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sustain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engagement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support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positive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experiences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(Baker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al.,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2010).</w:t>
      </w:r>
    </w:p>
    <w:p w14:paraId="29FC8F84" w14:textId="77777777" w:rsidR="00577262" w:rsidRPr="0034092C" w:rsidRDefault="00E200C5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="00577262" w:rsidRPr="0034092C">
        <w:rPr>
          <w:lang w:val="en-GB"/>
        </w:rPr>
        <w:t>has</w:t>
      </w:r>
      <w:r w:rsidR="00FD609F">
        <w:rPr>
          <w:lang w:val="en-GB"/>
        </w:rPr>
        <w:t xml:space="preserve"> </w:t>
      </w:r>
      <w:r w:rsidR="00577262" w:rsidRPr="0034092C">
        <w:rPr>
          <w:lang w:val="en-GB"/>
        </w:rPr>
        <w:t>already</w:t>
      </w:r>
      <w:r w:rsidR="00FD609F">
        <w:rPr>
          <w:lang w:val="en-GB"/>
        </w:rPr>
        <w:t xml:space="preserve"> </w:t>
      </w:r>
      <w:r w:rsidR="00577262" w:rsidRPr="0034092C">
        <w:rPr>
          <w:lang w:val="en-GB"/>
        </w:rPr>
        <w:t>shown</w:t>
      </w:r>
      <w:r w:rsidR="00FD609F">
        <w:rPr>
          <w:lang w:val="en-GB"/>
        </w:rPr>
        <w:t xml:space="preserve"> </w:t>
      </w:r>
      <w:r w:rsidR="00577262" w:rsidRPr="0034092C">
        <w:rPr>
          <w:lang w:val="en-GB"/>
        </w:rPr>
        <w:t>notable</w:t>
      </w:r>
      <w:r w:rsidR="00FD609F">
        <w:rPr>
          <w:lang w:val="en-GB"/>
        </w:rPr>
        <w:t xml:space="preserve"> </w:t>
      </w:r>
      <w:r w:rsidR="00577262" w:rsidRPr="0034092C">
        <w:rPr>
          <w:lang w:val="en-GB"/>
        </w:rPr>
        <w:t>potential</w:t>
      </w:r>
      <w:r w:rsidR="00FD609F">
        <w:rPr>
          <w:lang w:val="en-GB"/>
        </w:rPr>
        <w:t xml:space="preserve"> </w:t>
      </w:r>
      <w:r w:rsidR="00577262"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="00577262" w:rsidRPr="0034092C">
        <w:rPr>
          <w:lang w:val="en-GB"/>
        </w:rPr>
        <w:t>emotion-driven</w:t>
      </w:r>
      <w:r w:rsidR="00FD609F">
        <w:rPr>
          <w:lang w:val="en-GB"/>
        </w:rPr>
        <w:t xml:space="preserve"> </w:t>
      </w:r>
      <w:r w:rsidR="00577262" w:rsidRPr="0034092C">
        <w:rPr>
          <w:lang w:val="en-GB"/>
        </w:rPr>
        <w:t>education,</w:t>
      </w:r>
      <w:r w:rsidR="00FD609F">
        <w:rPr>
          <w:lang w:val="en-GB"/>
        </w:rPr>
        <w:t xml:space="preserve"> </w:t>
      </w:r>
      <w:r w:rsidR="00577262" w:rsidRPr="0034092C">
        <w:rPr>
          <w:lang w:val="en-GB"/>
        </w:rPr>
        <w:t>with</w:t>
      </w:r>
      <w:r w:rsidR="00FD609F">
        <w:rPr>
          <w:lang w:val="en-GB"/>
        </w:rPr>
        <w:t xml:space="preserve"> </w:t>
      </w:r>
      <w:r w:rsidR="00577262" w:rsidRPr="0034092C">
        <w:rPr>
          <w:lang w:val="en-GB"/>
        </w:rPr>
        <w:t>diverse</w:t>
      </w:r>
      <w:r w:rsidR="00FD609F">
        <w:rPr>
          <w:lang w:val="en-GB"/>
        </w:rPr>
        <w:t xml:space="preserve"> </w:t>
      </w:r>
      <w:r w:rsidR="00577262" w:rsidRPr="0034092C">
        <w:rPr>
          <w:lang w:val="en-GB"/>
        </w:rPr>
        <w:t>applications</w:t>
      </w:r>
      <w:r w:rsidR="00FD609F">
        <w:rPr>
          <w:lang w:val="en-GB"/>
        </w:rPr>
        <w:t xml:space="preserve"> </w:t>
      </w:r>
      <w:r w:rsidR="00577262" w:rsidRPr="0034092C">
        <w:rPr>
          <w:lang w:val="en-GB"/>
        </w:rPr>
        <w:t>illustrating</w:t>
      </w:r>
      <w:r w:rsidR="00FD609F">
        <w:rPr>
          <w:lang w:val="en-GB"/>
        </w:rPr>
        <w:t xml:space="preserve"> </w:t>
      </w:r>
      <w:r w:rsidR="00577262" w:rsidRPr="0034092C">
        <w:rPr>
          <w:lang w:val="en-GB"/>
        </w:rPr>
        <w:t>its</w:t>
      </w:r>
      <w:r w:rsidR="00FD609F">
        <w:rPr>
          <w:lang w:val="en-GB"/>
        </w:rPr>
        <w:t xml:space="preserve"> </w:t>
      </w:r>
      <w:r w:rsidR="00577262" w:rsidRPr="0034092C">
        <w:rPr>
          <w:lang w:val="en-GB"/>
        </w:rPr>
        <w:t>transformative</w:t>
      </w:r>
      <w:r w:rsidR="00FD609F">
        <w:rPr>
          <w:lang w:val="en-GB"/>
        </w:rPr>
        <w:t xml:space="preserve"> </w:t>
      </w:r>
      <w:r w:rsidR="00577262" w:rsidRPr="0034092C">
        <w:rPr>
          <w:lang w:val="en-GB"/>
        </w:rPr>
        <w:t>possibilities:</w:t>
      </w:r>
    </w:p>
    <w:p w14:paraId="591A8D39" w14:textId="77777777" w:rsidR="00577262" w:rsidRPr="0034092C" w:rsidRDefault="00577262" w:rsidP="00506B9E">
      <w:pPr>
        <w:pStyle w:val="NormalWeb"/>
        <w:numPr>
          <w:ilvl w:val="0"/>
          <w:numId w:val="10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Intelligent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Tutoring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Systems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(ITS)</w:t>
      </w:r>
      <w:r w:rsidRPr="0034092C">
        <w:rPr>
          <w:lang w:val="en-GB"/>
        </w:rPr>
        <w:t>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Advanced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integrate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RL-based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sensing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adjust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instructional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interventions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dynamically,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recogni</w:t>
      </w:r>
      <w:r w:rsidR="00533E71" w:rsidRPr="0034092C">
        <w:rPr>
          <w:lang w:val="en-GB"/>
        </w:rPr>
        <w:t>s</w:t>
      </w:r>
      <w:r w:rsidRPr="0034092C">
        <w:rPr>
          <w:lang w:val="en-GB"/>
        </w:rPr>
        <w:t>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frustration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disengagement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responding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with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personali</w:t>
      </w:r>
      <w:r w:rsidR="00533E71" w:rsidRPr="0034092C">
        <w:rPr>
          <w:lang w:val="en-GB"/>
        </w:rPr>
        <w:t>s</w:t>
      </w:r>
      <w:r w:rsidRPr="0034092C">
        <w:rPr>
          <w:lang w:val="en-GB"/>
        </w:rPr>
        <w:t>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scaffolding,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hints,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encouragement,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thereby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maintaining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motivation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engagement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(Arroyo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al.,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201</w:t>
      </w:r>
      <w:r w:rsidR="00F8193B" w:rsidRPr="0034092C">
        <w:rPr>
          <w:lang w:val="en-GB"/>
        </w:rPr>
        <w:t>1</w:t>
      </w:r>
      <w:r w:rsidRPr="0034092C">
        <w:rPr>
          <w:lang w:val="en-GB"/>
        </w:rPr>
        <w:t>).</w:t>
      </w:r>
    </w:p>
    <w:p w14:paraId="6AA8AE7A" w14:textId="77777777" w:rsidR="00577262" w:rsidRPr="0034092C" w:rsidRDefault="00577262" w:rsidP="00506B9E">
      <w:pPr>
        <w:pStyle w:val="NormalWeb"/>
        <w:numPr>
          <w:ilvl w:val="0"/>
          <w:numId w:val="10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Adaptive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Educational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Games</w:t>
      </w:r>
      <w:r w:rsidRPr="0034092C">
        <w:rPr>
          <w:lang w:val="en-GB"/>
        </w:rPr>
        <w:t>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Educational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gaming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environments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leveraging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can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identify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states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real-time,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adapting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gameplay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difficulty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providing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support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through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tailored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feedback,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maintaining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optimal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challenge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levels,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maximi</w:t>
      </w:r>
      <w:r w:rsidR="00533E71" w:rsidRPr="0034092C">
        <w:rPr>
          <w:lang w:val="en-GB"/>
        </w:rPr>
        <w:t>s</w:t>
      </w:r>
      <w:r w:rsidRPr="0034092C">
        <w:rPr>
          <w:lang w:val="en-GB"/>
        </w:rPr>
        <w:t>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enjoyment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efficacy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</w:t>
      </w:r>
      <w:proofErr w:type="spellStart"/>
      <w:r w:rsidRPr="0034092C">
        <w:rPr>
          <w:lang w:val="en-GB"/>
        </w:rPr>
        <w:t>Conati</w:t>
      </w:r>
      <w:proofErr w:type="spellEnd"/>
      <w:r w:rsidR="00FD609F">
        <w:rPr>
          <w:lang w:val="en-GB"/>
        </w:rPr>
        <w:t xml:space="preserve"> </w:t>
      </w:r>
      <w:r w:rsidRPr="0034092C">
        <w:rPr>
          <w:lang w:val="en-GB"/>
        </w:rPr>
        <w:t>&amp;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Maclaren,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2009).</w:t>
      </w:r>
    </w:p>
    <w:p w14:paraId="643A784D" w14:textId="77777777" w:rsidR="00577262" w:rsidRPr="0034092C" w:rsidRDefault="00577262" w:rsidP="00506B9E">
      <w:pPr>
        <w:pStyle w:val="NormalWeb"/>
        <w:numPr>
          <w:ilvl w:val="0"/>
          <w:numId w:val="10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Virtual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Learning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Environments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(VLEs)</w:t>
      </w:r>
      <w:r w:rsidRPr="0034092C">
        <w:rPr>
          <w:lang w:val="en-GB"/>
        </w:rPr>
        <w:t>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Emotion-aware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VLEs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utili</w:t>
      </w:r>
      <w:r w:rsidR="00533E71" w:rsidRPr="0034092C">
        <w:rPr>
          <w:lang w:val="en-GB"/>
        </w:rPr>
        <w:t>s</w:t>
      </w:r>
      <w:r w:rsidRPr="0034092C">
        <w:rPr>
          <w:lang w:val="en-GB"/>
        </w:rPr>
        <w:t>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proactively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manage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adjusting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interactions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dynamically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reduce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stress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anxiety,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thereby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improving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overall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experiences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outcomes,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especially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remote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virtual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educational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contexts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(Shute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&amp;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Ke,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2012).</w:t>
      </w:r>
    </w:p>
    <w:p w14:paraId="32261716" w14:textId="77777777" w:rsidR="00577262" w:rsidRPr="0034092C" w:rsidRDefault="00577262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t>Integrating</w:t>
      </w:r>
      <w:r w:rsidR="00FD609F">
        <w:rPr>
          <w:lang w:val="en-GB"/>
        </w:rPr>
        <w:t xml:space="preserve"> </w:t>
      </w:r>
      <w:r w:rsidR="00E200C5"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emotion-driven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educational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systems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presents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several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methodological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challenges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opportunities:</w:t>
      </w:r>
    </w:p>
    <w:p w14:paraId="7A507D28" w14:textId="77777777" w:rsidR="00577262" w:rsidRPr="0034092C" w:rsidRDefault="00577262" w:rsidP="00506B9E">
      <w:pPr>
        <w:pStyle w:val="NormalWeb"/>
        <w:numPr>
          <w:ilvl w:val="0"/>
          <w:numId w:val="11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Complexity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of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Emotional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Signals</w:t>
      </w:r>
      <w:r w:rsidRPr="0034092C">
        <w:rPr>
          <w:lang w:val="en-GB"/>
        </w:rPr>
        <w:t>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Accurately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interpreting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subtle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indicators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educational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settings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requires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sophisticated,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multimodal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data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integration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techniques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handle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noisy,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ambiguous,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context-dependent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signals.</w:t>
      </w:r>
    </w:p>
    <w:p w14:paraId="7CDE6362" w14:textId="77777777" w:rsidR="00577262" w:rsidRPr="0034092C" w:rsidRDefault="00577262" w:rsidP="00506B9E">
      <w:pPr>
        <w:pStyle w:val="NormalWeb"/>
        <w:numPr>
          <w:ilvl w:val="0"/>
          <w:numId w:val="11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Delayed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and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Ambiguous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Emotional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Rewards</w:t>
      </w:r>
      <w:r w:rsidRPr="0034092C">
        <w:rPr>
          <w:lang w:val="en-GB"/>
        </w:rPr>
        <w:t>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can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fluctuate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rapidly,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often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delayed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influenced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external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factors,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making</w:t>
      </w:r>
      <w:r w:rsidR="00FD609F">
        <w:rPr>
          <w:lang w:val="en-GB"/>
        </w:rPr>
        <w:t xml:space="preserve"> </w:t>
      </w:r>
      <w:r w:rsidR="00E200C5"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credit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assignment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particularly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challenging.</w:t>
      </w:r>
    </w:p>
    <w:p w14:paraId="7A97B08B" w14:textId="77777777" w:rsidR="00577262" w:rsidRPr="0034092C" w:rsidRDefault="00577262" w:rsidP="00506B9E">
      <w:pPr>
        <w:pStyle w:val="NormalWeb"/>
        <w:numPr>
          <w:ilvl w:val="0"/>
          <w:numId w:val="11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lastRenderedPageBreak/>
        <w:t>Personali</w:t>
      </w:r>
      <w:r w:rsidR="00E200C5" w:rsidRPr="0034092C">
        <w:rPr>
          <w:rStyle w:val="Strong"/>
          <w:lang w:val="en-GB"/>
        </w:rPr>
        <w:t>s</w:t>
      </w:r>
      <w:r w:rsidRPr="0034092C">
        <w:rPr>
          <w:rStyle w:val="Strong"/>
          <w:lang w:val="en-GB"/>
        </w:rPr>
        <w:t>ation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at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Scale</w:t>
      </w:r>
      <w:r w:rsidRPr="0034092C">
        <w:rPr>
          <w:lang w:val="en-GB"/>
        </w:rPr>
        <w:t>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Effective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RL-driven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educational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systems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must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rapidly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adapt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diverse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profiles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across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large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student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population,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balancing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individuali</w:t>
      </w:r>
      <w:r w:rsidR="00E200C5" w:rsidRPr="0034092C">
        <w:rPr>
          <w:lang w:val="en-GB"/>
        </w:rPr>
        <w:t>s</w:t>
      </w:r>
      <w:r w:rsidRPr="0034092C">
        <w:rPr>
          <w:lang w:val="en-GB"/>
        </w:rPr>
        <w:t>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adaptation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with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scalability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generalizability.</w:t>
      </w:r>
    </w:p>
    <w:p w14:paraId="285CADC6" w14:textId="77777777" w:rsidR="00577262" w:rsidRPr="0034092C" w:rsidRDefault="00577262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t>These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challenges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present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significant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research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opportunities,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inviting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development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of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advanced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hierarchical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architectures,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robust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signal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interpretation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methods,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innovative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personali</w:t>
      </w:r>
      <w:r w:rsidR="002C0C04" w:rsidRPr="0034092C">
        <w:rPr>
          <w:lang w:val="en-GB"/>
        </w:rPr>
        <w:t>s</w:t>
      </w:r>
      <w:r w:rsidRPr="0034092C">
        <w:rPr>
          <w:lang w:val="en-GB"/>
        </w:rPr>
        <w:t>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learning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strategies.</w:t>
      </w:r>
      <w:r w:rsidR="00FD609F">
        <w:rPr>
          <w:lang w:val="en-GB"/>
        </w:rPr>
        <w:t xml:space="preserve"> </w:t>
      </w:r>
      <w:r w:rsidR="001764A1" w:rsidRPr="0034092C">
        <w:rPr>
          <w:lang w:val="en-GB"/>
        </w:rPr>
        <w:t>Because</w:t>
      </w:r>
      <w:r w:rsidR="00FD609F">
        <w:rPr>
          <w:lang w:val="en-GB"/>
        </w:rPr>
        <w:t xml:space="preserve"> </w:t>
      </w:r>
      <w:r w:rsidR="001764A1" w:rsidRPr="0034092C">
        <w:rPr>
          <w:lang w:val="en-GB"/>
        </w:rPr>
        <w:t>students</w:t>
      </w:r>
      <w:r w:rsidR="00FD609F">
        <w:rPr>
          <w:lang w:val="en-GB"/>
        </w:rPr>
        <w:t xml:space="preserve"> </w:t>
      </w:r>
      <w:r w:rsidR="001764A1" w:rsidRPr="0034092C">
        <w:rPr>
          <w:lang w:val="en-GB"/>
        </w:rPr>
        <w:t>change</w:t>
      </w:r>
      <w:r w:rsidR="00FD609F">
        <w:rPr>
          <w:lang w:val="en-GB"/>
        </w:rPr>
        <w:t xml:space="preserve"> </w:t>
      </w:r>
      <w:r w:rsidR="001764A1" w:rsidRPr="0034092C">
        <w:rPr>
          <w:lang w:val="en-GB"/>
        </w:rPr>
        <w:t>over</w:t>
      </w:r>
      <w:r w:rsidR="00FD609F">
        <w:rPr>
          <w:lang w:val="en-GB"/>
        </w:rPr>
        <w:t xml:space="preserve"> </w:t>
      </w:r>
      <w:r w:rsidR="001764A1" w:rsidRPr="0034092C">
        <w:rPr>
          <w:lang w:val="en-GB"/>
        </w:rPr>
        <w:t>time,</w:t>
      </w:r>
      <w:r w:rsidR="00FD609F">
        <w:rPr>
          <w:lang w:val="en-GB"/>
        </w:rPr>
        <w:t xml:space="preserve"> </w:t>
      </w:r>
      <w:r w:rsidR="001764A1" w:rsidRPr="0034092C">
        <w:rPr>
          <w:lang w:val="en-GB"/>
        </w:rPr>
        <w:t>a</w:t>
      </w:r>
      <w:r w:rsidR="00FD609F">
        <w:rPr>
          <w:lang w:val="en-GB"/>
        </w:rPr>
        <w:t xml:space="preserve"> </w:t>
      </w:r>
      <w:r w:rsidR="001764A1" w:rsidRPr="0034092C">
        <w:rPr>
          <w:lang w:val="en-GB"/>
        </w:rPr>
        <w:t>simple</w:t>
      </w:r>
      <w:r w:rsidR="00FD609F">
        <w:rPr>
          <w:lang w:val="en-GB"/>
        </w:rPr>
        <w:t xml:space="preserve"> </w:t>
      </w:r>
      <w:r w:rsidR="001764A1" w:rsidRPr="0034092C">
        <w:rPr>
          <w:b/>
          <w:bCs/>
          <w:lang w:val="en-GB"/>
        </w:rPr>
        <w:t>affect-stabilising</w:t>
      </w:r>
      <w:r w:rsidR="00FD609F">
        <w:rPr>
          <w:b/>
          <w:bCs/>
          <w:lang w:val="en-GB"/>
        </w:rPr>
        <w:t xml:space="preserve"> </w:t>
      </w:r>
      <w:r w:rsidR="001764A1" w:rsidRPr="0034092C">
        <w:rPr>
          <w:b/>
          <w:bCs/>
          <w:lang w:val="en-GB"/>
        </w:rPr>
        <w:t>curriculum</w:t>
      </w:r>
      <w:r w:rsidR="00FD609F">
        <w:rPr>
          <w:lang w:val="en-GB"/>
        </w:rPr>
        <w:t xml:space="preserve"> </w:t>
      </w:r>
      <w:r w:rsidR="001764A1" w:rsidRPr="0034092C">
        <w:rPr>
          <w:lang w:val="en-GB"/>
        </w:rPr>
        <w:t>helps</w:t>
      </w:r>
      <w:r w:rsidR="00FD609F">
        <w:rPr>
          <w:lang w:val="en-GB"/>
        </w:rPr>
        <w:t xml:space="preserve"> </w:t>
      </w:r>
      <w:r w:rsidR="001764A1"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="001764A1" w:rsidRPr="0034092C">
        <w:rPr>
          <w:lang w:val="en-GB"/>
        </w:rPr>
        <w:t>tutor</w:t>
      </w:r>
      <w:r w:rsidR="00FD609F">
        <w:rPr>
          <w:lang w:val="en-GB"/>
        </w:rPr>
        <w:t xml:space="preserve"> </w:t>
      </w:r>
      <w:r w:rsidR="001764A1" w:rsidRPr="0034092C">
        <w:rPr>
          <w:lang w:val="en-GB"/>
        </w:rPr>
        <w:t>stay</w:t>
      </w:r>
      <w:r w:rsidR="00FD609F">
        <w:rPr>
          <w:lang w:val="en-GB"/>
        </w:rPr>
        <w:t xml:space="preserve"> </w:t>
      </w:r>
      <w:r w:rsidR="001764A1" w:rsidRPr="0034092C">
        <w:rPr>
          <w:lang w:val="en-GB"/>
        </w:rPr>
        <w:t>near</w:t>
      </w:r>
      <w:r w:rsidR="00FD609F">
        <w:rPr>
          <w:lang w:val="en-GB"/>
        </w:rPr>
        <w:t xml:space="preserve"> </w:t>
      </w:r>
      <w:r w:rsidR="001764A1"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="001764A1" w:rsidRPr="0034092C">
        <w:rPr>
          <w:lang w:val="en-GB"/>
        </w:rPr>
        <w:t>flow</w:t>
      </w:r>
      <w:r w:rsidR="00FD609F">
        <w:rPr>
          <w:lang w:val="en-GB"/>
        </w:rPr>
        <w:t xml:space="preserve"> </w:t>
      </w:r>
      <w:r w:rsidR="001764A1" w:rsidRPr="0034092C">
        <w:rPr>
          <w:lang w:val="en-GB"/>
        </w:rPr>
        <w:t>region</w:t>
      </w:r>
      <w:r w:rsidR="00FD609F">
        <w:rPr>
          <w:lang w:val="en-GB"/>
        </w:rPr>
        <w:t xml:space="preserve"> </w:t>
      </w:r>
      <w:r w:rsidR="001764A1" w:rsidRPr="0034092C">
        <w:rPr>
          <w:lang w:val="en-GB"/>
        </w:rPr>
        <w:t>while</w:t>
      </w:r>
      <w:r w:rsidR="00FD609F">
        <w:rPr>
          <w:lang w:val="en-GB"/>
        </w:rPr>
        <w:t xml:space="preserve"> </w:t>
      </w:r>
      <w:r w:rsidR="001764A1" w:rsidRPr="0034092C">
        <w:rPr>
          <w:lang w:val="en-GB"/>
        </w:rPr>
        <w:t>still</w:t>
      </w:r>
      <w:r w:rsidR="00FD609F">
        <w:rPr>
          <w:lang w:val="en-GB"/>
        </w:rPr>
        <w:t xml:space="preserve"> </w:t>
      </w:r>
      <w:r w:rsidR="001764A1" w:rsidRPr="0034092C">
        <w:rPr>
          <w:lang w:val="en-GB"/>
        </w:rPr>
        <w:t>progressing</w:t>
      </w:r>
      <w:r w:rsidR="00FD609F">
        <w:rPr>
          <w:lang w:val="en-GB"/>
        </w:rPr>
        <w:t xml:space="preserve"> </w:t>
      </w:r>
      <w:r w:rsidR="001764A1" w:rsidRPr="0034092C">
        <w:rPr>
          <w:lang w:val="en-GB"/>
        </w:rPr>
        <w:t>content</w:t>
      </w:r>
      <w:r w:rsidR="00B90CFB" w:rsidRPr="0034092C">
        <w:rPr>
          <w:lang w:val="en-GB"/>
        </w:rPr>
        <w:t>.</w:t>
      </w:r>
      <w:r w:rsidR="00FD609F">
        <w:rPr>
          <w:lang w:val="en-GB"/>
        </w:rPr>
        <w:t xml:space="preserve"> </w:t>
      </w:r>
      <w:r w:rsidR="00B90CFB"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="00B90CFB" w:rsidRPr="0034092C">
        <w:rPr>
          <w:lang w:val="en-GB"/>
        </w:rPr>
        <w:t>next</w:t>
      </w:r>
      <w:r w:rsidR="00FD609F">
        <w:rPr>
          <w:lang w:val="en-GB"/>
        </w:rPr>
        <w:t xml:space="preserve"> </w:t>
      </w:r>
      <w:r w:rsidR="00B90CFB" w:rsidRPr="0034092C">
        <w:rPr>
          <w:lang w:val="en-GB"/>
        </w:rPr>
        <w:t>function</w:t>
      </w:r>
      <w:r w:rsidR="00FD609F">
        <w:rPr>
          <w:lang w:val="en-GB"/>
        </w:rPr>
        <w:t xml:space="preserve"> </w:t>
      </w:r>
      <w:r w:rsidR="00B90CFB" w:rsidRPr="0034092C">
        <w:rPr>
          <w:lang w:val="en-GB"/>
        </w:rPr>
        <w:t>implements</w:t>
      </w:r>
      <w:r w:rsidR="00FD609F">
        <w:rPr>
          <w:lang w:val="en-GB"/>
        </w:rPr>
        <w:t xml:space="preserve"> </w:t>
      </w:r>
      <w:r w:rsidR="00B90CFB" w:rsidRPr="0034092C">
        <w:rPr>
          <w:lang w:val="en-GB"/>
        </w:rPr>
        <w:t>the</w:t>
      </w:r>
      <w:r w:rsidR="00FD609F">
        <w:rPr>
          <w:lang w:val="en-GB"/>
        </w:rPr>
        <w:t xml:space="preserve"> </w:t>
      </w:r>
      <w:r w:rsidR="00B90CFB" w:rsidRPr="0034092C">
        <w:rPr>
          <w:i/>
          <w:iCs/>
          <w:lang w:val="en-GB"/>
        </w:rPr>
        <w:t>keep</w:t>
      </w:r>
      <w:r w:rsidR="00FD609F">
        <w:rPr>
          <w:i/>
          <w:iCs/>
          <w:lang w:val="en-GB"/>
        </w:rPr>
        <w:t xml:space="preserve"> </w:t>
      </w:r>
      <w:r w:rsidR="00B90CFB" w:rsidRPr="0034092C">
        <w:rPr>
          <w:i/>
          <w:iCs/>
          <w:lang w:val="en-GB"/>
        </w:rPr>
        <w:t>near</w:t>
      </w:r>
      <w:r w:rsidR="00FD609F">
        <w:rPr>
          <w:i/>
          <w:iCs/>
          <w:lang w:val="en-GB"/>
        </w:rPr>
        <w:t xml:space="preserve"> </w:t>
      </w:r>
      <w:r w:rsidR="00B90CFB" w:rsidRPr="0034092C">
        <w:rPr>
          <w:i/>
          <w:iCs/>
          <w:lang w:val="en-GB"/>
        </w:rPr>
        <w:t>flow</w:t>
      </w:r>
      <w:r w:rsidR="00FD609F">
        <w:rPr>
          <w:lang w:val="en-GB"/>
        </w:rPr>
        <w:t xml:space="preserve"> </w:t>
      </w:r>
      <w:r w:rsidR="00B90CFB" w:rsidRPr="0034092C">
        <w:rPr>
          <w:lang w:val="en-GB"/>
        </w:rPr>
        <w:t>principle</w:t>
      </w:r>
      <w:r w:rsidR="00FD609F">
        <w:rPr>
          <w:lang w:val="en-GB"/>
        </w:rPr>
        <w:t xml:space="preserve"> </w:t>
      </w:r>
      <w:r w:rsidR="00B90CFB" w:rsidRPr="0034092C">
        <w:rPr>
          <w:lang w:val="en-GB"/>
        </w:rPr>
        <w:t>(gentle</w:t>
      </w:r>
      <w:r w:rsidR="00FD609F">
        <w:rPr>
          <w:lang w:val="en-GB"/>
        </w:rPr>
        <w:t xml:space="preserve"> </w:t>
      </w:r>
      <w:r w:rsidR="00B90CFB" w:rsidRPr="0034092C">
        <w:rPr>
          <w:lang w:val="en-GB"/>
        </w:rPr>
        <w:t>push</w:t>
      </w:r>
      <w:r w:rsidR="00FD609F">
        <w:rPr>
          <w:lang w:val="en-GB"/>
        </w:rPr>
        <w:t xml:space="preserve"> </w:t>
      </w:r>
      <w:r w:rsidR="00B90CFB" w:rsidRPr="0034092C">
        <w:rPr>
          <w:lang w:val="en-GB"/>
        </w:rPr>
        <w:t>when</w:t>
      </w:r>
      <w:r w:rsidR="00FD609F">
        <w:rPr>
          <w:lang w:val="en-GB"/>
        </w:rPr>
        <w:t xml:space="preserve"> </w:t>
      </w:r>
      <w:r w:rsidR="00B90CFB" w:rsidRPr="0034092C">
        <w:rPr>
          <w:lang w:val="en-GB"/>
        </w:rPr>
        <w:t>calm,</w:t>
      </w:r>
      <w:r w:rsidR="00FD609F">
        <w:rPr>
          <w:lang w:val="en-GB"/>
        </w:rPr>
        <w:t xml:space="preserve"> </w:t>
      </w:r>
      <w:r w:rsidR="00B90CFB" w:rsidRPr="0034092C">
        <w:rPr>
          <w:lang w:val="en-GB"/>
        </w:rPr>
        <w:t>stronger</w:t>
      </w:r>
      <w:r w:rsidR="00FD609F">
        <w:rPr>
          <w:lang w:val="en-GB"/>
        </w:rPr>
        <w:t xml:space="preserve"> </w:t>
      </w:r>
      <w:r w:rsidR="00B90CFB" w:rsidRPr="0034092C">
        <w:rPr>
          <w:lang w:val="en-GB"/>
        </w:rPr>
        <w:t>pullback</w:t>
      </w:r>
      <w:r w:rsidR="00FD609F">
        <w:rPr>
          <w:lang w:val="en-GB"/>
        </w:rPr>
        <w:t xml:space="preserve"> </w:t>
      </w:r>
      <w:r w:rsidR="00B90CFB" w:rsidRPr="0034092C">
        <w:rPr>
          <w:lang w:val="en-GB"/>
        </w:rPr>
        <w:t>when</w:t>
      </w:r>
      <w:r w:rsidR="00FD609F">
        <w:rPr>
          <w:lang w:val="en-GB"/>
        </w:rPr>
        <w:t xml:space="preserve"> </w:t>
      </w:r>
      <w:r w:rsidR="00B90CFB" w:rsidRPr="0034092C">
        <w:rPr>
          <w:lang w:val="en-GB"/>
        </w:rPr>
        <w:t>arousal</w:t>
      </w:r>
      <w:r w:rsidR="00FD609F">
        <w:rPr>
          <w:lang w:val="en-GB"/>
        </w:rPr>
        <w:t xml:space="preserve"> </w:t>
      </w:r>
      <w:r w:rsidR="00B90CFB" w:rsidRPr="0034092C">
        <w:rPr>
          <w:lang w:val="en-GB"/>
        </w:rPr>
        <w:t>spikes):</w:t>
      </w:r>
    </w:p>
    <w:p w14:paraId="0683405A" w14:textId="77777777" w:rsidR="001764A1" w:rsidRPr="0034092C" w:rsidRDefault="001764A1" w:rsidP="001764A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 w:rsidRPr="0034092C">
        <w:rPr>
          <w:rFonts w:ascii="Menlo" w:eastAsia="Times New Roman" w:hAnsi="Menlo" w:cs="Menlo"/>
          <w:color w:val="0000FF"/>
          <w:kern w:val="0"/>
          <w:sz w:val="18"/>
          <w:szCs w:val="18"/>
          <w:lang w:val="en-GB" w:eastAsia="en-GB"/>
          <w14:ligatures w14:val="none"/>
        </w:rPr>
        <w:t>def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curriculum_</w:t>
      </w:r>
      <w:proofErr w:type="gramStart"/>
      <w:r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step</w:t>
      </w:r>
      <w:proofErr w:type="spellEnd"/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gramEnd"/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difficulty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arousal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target_arousal</w:t>
      </w:r>
      <w:proofErr w:type="spellEnd"/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 w:rsidR="00FD609F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0.5</w:t>
      </w:r>
      <w:r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</w:p>
    <w:p w14:paraId="744871BE" w14:textId="77777777" w:rsidR="001764A1" w:rsidRPr="0034092C" w:rsidRDefault="00FD609F" w:rsidP="001764A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                </w:t>
      </w:r>
      <w:proofErr w:type="spellStart"/>
      <w:r w:rsidR="001764A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k_up</w:t>
      </w:r>
      <w:proofErr w:type="spellEnd"/>
      <w:r w:rsidR="001764A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1764A1"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1764A1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1764A1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0.05</w:t>
      </w:r>
      <w:r w:rsidR="001764A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="001764A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k_down</w:t>
      </w:r>
      <w:proofErr w:type="spellEnd"/>
      <w:r w:rsidR="001764A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1764A1"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1764A1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1764A1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0.08</w:t>
      </w:r>
      <w:r w:rsidR="001764A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1764A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-&gt;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1764A1"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="001764A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</w:p>
    <w:p w14:paraId="1A4076F1" w14:textId="77777777" w:rsidR="001764A1" w:rsidRPr="0034092C" w:rsidRDefault="00FD609F" w:rsidP="001764A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1764A1"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if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1764A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arousal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1764A1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&lt;=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="001764A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target_arousal</w:t>
      </w:r>
      <w:proofErr w:type="spellEnd"/>
      <w:r w:rsidR="001764A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</w:p>
    <w:p w14:paraId="361FCB33" w14:textId="77777777" w:rsidR="001764A1" w:rsidRPr="0034092C" w:rsidRDefault="00FD609F" w:rsidP="001764A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    </w:t>
      </w:r>
      <w:r w:rsidR="001764A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difficulty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1764A1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+=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="001764A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k_up</w:t>
      </w:r>
      <w:proofErr w:type="spellEnd"/>
    </w:p>
    <w:p w14:paraId="7CC34096" w14:textId="77777777" w:rsidR="001764A1" w:rsidRPr="0034092C" w:rsidRDefault="00FD609F" w:rsidP="001764A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1764A1"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else</w:t>
      </w:r>
      <w:r w:rsidR="001764A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:</w:t>
      </w:r>
    </w:p>
    <w:p w14:paraId="6991AB42" w14:textId="77777777" w:rsidR="001764A1" w:rsidRPr="0034092C" w:rsidRDefault="00FD609F" w:rsidP="001764A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    </w:t>
      </w:r>
      <w:r w:rsidR="001764A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difficulty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1764A1" w:rsidRPr="0034092C">
        <w:rPr>
          <w:rFonts w:ascii="Menlo" w:eastAsia="Times New Roman" w:hAnsi="Menlo" w:cs="Menlo"/>
          <w:color w:val="000000"/>
          <w:kern w:val="0"/>
          <w:sz w:val="18"/>
          <w:szCs w:val="18"/>
          <w:lang w:val="en-GB" w:eastAsia="en-GB"/>
          <w14:ligatures w14:val="none"/>
        </w:rPr>
        <w:t>-=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spellStart"/>
      <w:r w:rsidR="001764A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k_down</w:t>
      </w:r>
      <w:proofErr w:type="spellEnd"/>
    </w:p>
    <w:p w14:paraId="1463EB0E" w14:textId="77777777" w:rsidR="001764A1" w:rsidRPr="0034092C" w:rsidRDefault="00FD609F" w:rsidP="001764A1">
      <w:pPr>
        <w:shd w:val="clear" w:color="auto" w:fill="FFFFFF"/>
        <w:spacing w:line="270" w:lineRule="atLeast"/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</w:pP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   </w:t>
      </w:r>
      <w:r w:rsidR="001764A1" w:rsidRPr="0034092C">
        <w:rPr>
          <w:rFonts w:ascii="Menlo" w:eastAsia="Times New Roman" w:hAnsi="Menlo" w:cs="Menlo"/>
          <w:color w:val="AF00DB"/>
          <w:kern w:val="0"/>
          <w:sz w:val="18"/>
          <w:szCs w:val="18"/>
          <w:lang w:val="en-GB" w:eastAsia="en-GB"/>
          <w14:ligatures w14:val="none"/>
        </w:rPr>
        <w:t>return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gramStart"/>
      <w:r w:rsidR="001764A1" w:rsidRPr="0034092C">
        <w:rPr>
          <w:rFonts w:ascii="Menlo" w:eastAsia="Times New Roman" w:hAnsi="Menlo" w:cs="Menlo"/>
          <w:color w:val="267F99"/>
          <w:kern w:val="0"/>
          <w:sz w:val="18"/>
          <w:szCs w:val="18"/>
          <w:lang w:val="en-GB" w:eastAsia="en-GB"/>
          <w14:ligatures w14:val="none"/>
        </w:rPr>
        <w:t>float</w:t>
      </w:r>
      <w:r w:rsidR="001764A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r w:rsidR="001764A1"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min</w:t>
      </w:r>
      <w:r w:rsidR="001764A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gramEnd"/>
      <w:r w:rsidR="001764A1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1.0</w:t>
      </w:r>
      <w:r w:rsidR="001764A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proofErr w:type="gramStart"/>
      <w:r w:rsidR="001764A1" w:rsidRPr="0034092C">
        <w:rPr>
          <w:rFonts w:ascii="Menlo" w:eastAsia="Times New Roman" w:hAnsi="Menlo" w:cs="Menlo"/>
          <w:color w:val="795E26"/>
          <w:kern w:val="0"/>
          <w:sz w:val="18"/>
          <w:szCs w:val="18"/>
          <w:lang w:val="en-GB" w:eastAsia="en-GB"/>
          <w14:ligatures w14:val="none"/>
        </w:rPr>
        <w:t>max</w:t>
      </w:r>
      <w:r w:rsidR="001764A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(</w:t>
      </w:r>
      <w:proofErr w:type="gramEnd"/>
      <w:r w:rsidR="001764A1" w:rsidRPr="0034092C">
        <w:rPr>
          <w:rFonts w:ascii="Menlo" w:eastAsia="Times New Roman" w:hAnsi="Menlo" w:cs="Menlo"/>
          <w:color w:val="098658"/>
          <w:kern w:val="0"/>
          <w:sz w:val="18"/>
          <w:szCs w:val="18"/>
          <w:lang w:val="en-GB" w:eastAsia="en-GB"/>
          <w14:ligatures w14:val="none"/>
        </w:rPr>
        <w:t>0.0</w:t>
      </w:r>
      <w:r w:rsidR="001764A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,</w:t>
      </w:r>
      <w:r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1764A1" w:rsidRPr="0034092C">
        <w:rPr>
          <w:rFonts w:ascii="Menlo" w:eastAsia="Times New Roman" w:hAnsi="Menlo" w:cs="Menlo"/>
          <w:color w:val="001080"/>
          <w:kern w:val="0"/>
          <w:sz w:val="18"/>
          <w:szCs w:val="18"/>
          <w:lang w:val="en-GB" w:eastAsia="en-GB"/>
          <w14:ligatures w14:val="none"/>
        </w:rPr>
        <w:t>difficulty</w:t>
      </w:r>
      <w:r w:rsidR="001764A1" w:rsidRPr="0034092C">
        <w:rPr>
          <w:rFonts w:ascii="Menlo" w:eastAsia="Times New Roman" w:hAnsi="Menlo" w:cs="Menlo"/>
          <w:color w:val="3B3B3B"/>
          <w:kern w:val="0"/>
          <w:sz w:val="18"/>
          <w:szCs w:val="18"/>
          <w:lang w:val="en-GB" w:eastAsia="en-GB"/>
          <w14:ligatures w14:val="none"/>
        </w:rPr>
        <w:t>)))</w:t>
      </w:r>
    </w:p>
    <w:p w14:paraId="583D3706" w14:textId="77777777" w:rsidR="00577262" w:rsidRPr="0034092C" w:rsidRDefault="00577262" w:rsidP="00506B9E">
      <w:pPr>
        <w:pStyle w:val="NormalWeb"/>
        <w:jc w:val="both"/>
        <w:rPr>
          <w:lang w:val="en-GB"/>
        </w:rPr>
      </w:pPr>
      <w:r w:rsidRPr="0034092C">
        <w:rPr>
          <w:lang w:val="en-GB"/>
        </w:rPr>
        <w:t>As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educational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systems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delve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deeper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into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monitoring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adaptive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interactions,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critical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ethical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responsibilities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emerge:</w:t>
      </w:r>
    </w:p>
    <w:p w14:paraId="3F74D133" w14:textId="77777777" w:rsidR="00577262" w:rsidRPr="0034092C" w:rsidRDefault="00577262" w:rsidP="00506B9E">
      <w:pPr>
        <w:pStyle w:val="NormalWeb"/>
        <w:numPr>
          <w:ilvl w:val="0"/>
          <w:numId w:val="12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Privacy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and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Data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Protection</w:t>
      </w:r>
      <w:r w:rsidRPr="0034092C">
        <w:rPr>
          <w:lang w:val="en-GB"/>
        </w:rPr>
        <w:t>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Monitoring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states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requires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strict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data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privacy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protocols,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ensuring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data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remains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confidential,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secure,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used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exclusively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for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educational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enhancement.</w:t>
      </w:r>
    </w:p>
    <w:p w14:paraId="7F8A5A34" w14:textId="77777777" w:rsidR="00577262" w:rsidRPr="0034092C" w:rsidRDefault="00577262" w:rsidP="00506B9E">
      <w:pPr>
        <w:pStyle w:val="NormalWeb"/>
        <w:numPr>
          <w:ilvl w:val="0"/>
          <w:numId w:val="12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Transparency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and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Explainability</w:t>
      </w:r>
      <w:r w:rsidRPr="0034092C">
        <w:rPr>
          <w:lang w:val="en-GB"/>
        </w:rPr>
        <w:t>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Students,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parents,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educators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must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fully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understand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how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data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informs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adaptive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educational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strategies,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ensuring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transparency,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consent,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trustworthiness.</w:t>
      </w:r>
    </w:p>
    <w:p w14:paraId="79B3846F" w14:textId="77777777" w:rsidR="00577262" w:rsidRPr="0034092C" w:rsidRDefault="00577262" w:rsidP="00506B9E">
      <w:pPr>
        <w:pStyle w:val="NormalWeb"/>
        <w:numPr>
          <w:ilvl w:val="0"/>
          <w:numId w:val="12"/>
        </w:numPr>
        <w:jc w:val="both"/>
        <w:rPr>
          <w:lang w:val="en-GB"/>
        </w:rPr>
      </w:pPr>
      <w:r w:rsidRPr="0034092C">
        <w:rPr>
          <w:rStyle w:val="Strong"/>
          <w:lang w:val="en-GB"/>
        </w:rPr>
        <w:t>Autonomy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and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Emotional</w:t>
      </w:r>
      <w:r w:rsidR="00FD609F">
        <w:rPr>
          <w:rStyle w:val="Strong"/>
          <w:lang w:val="en-GB"/>
        </w:rPr>
        <w:t xml:space="preserve"> </w:t>
      </w:r>
      <w:r w:rsidRPr="0034092C">
        <w:rPr>
          <w:rStyle w:val="Strong"/>
          <w:lang w:val="en-GB"/>
        </w:rPr>
        <w:t>Safety</w:t>
      </w:r>
      <w:r w:rsidRPr="0034092C">
        <w:rPr>
          <w:lang w:val="en-GB"/>
        </w:rPr>
        <w:t>: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RL-driven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adaptations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must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carefully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preserve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student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autonomy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safety,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avoiding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manipulative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practices,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and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always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prioriti</w:t>
      </w:r>
      <w:r w:rsidR="002C0C04" w:rsidRPr="0034092C">
        <w:rPr>
          <w:lang w:val="en-GB"/>
        </w:rPr>
        <w:t>s</w:t>
      </w:r>
      <w:r w:rsidRPr="0034092C">
        <w:rPr>
          <w:lang w:val="en-GB"/>
        </w:rPr>
        <w:t>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emotional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well-being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alongside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academic</w:t>
      </w:r>
      <w:r w:rsidR="00FD609F">
        <w:rPr>
          <w:lang w:val="en-GB"/>
        </w:rPr>
        <w:t xml:space="preserve"> </w:t>
      </w:r>
      <w:r w:rsidRPr="0034092C">
        <w:rPr>
          <w:lang w:val="en-GB"/>
        </w:rPr>
        <w:t>success.</w:t>
      </w:r>
    </w:p>
    <w:p w14:paraId="76EC86CA" w14:textId="77777777" w:rsidR="002C0C04" w:rsidRPr="0034092C" w:rsidRDefault="002C0C04" w:rsidP="002C0C04">
      <w:pPr>
        <w:jc w:val="both"/>
        <w:rPr>
          <w:rFonts w:ascii="Times New Roman" w:hAnsi="Times New Roman" w:cs="Times New Roman"/>
          <w:lang w:val="en-GB"/>
        </w:rPr>
      </w:pPr>
    </w:p>
    <w:p w14:paraId="6AFBE5F2" w14:textId="77777777" w:rsidR="00577262" w:rsidRPr="0034092C" w:rsidRDefault="00577262" w:rsidP="002C0C04">
      <w:pPr>
        <w:jc w:val="both"/>
        <w:rPr>
          <w:rFonts w:ascii="Times New Roman" w:hAnsi="Times New Roman" w:cs="Times New Roman"/>
          <w:b/>
          <w:bCs/>
          <w:lang w:val="en-GB"/>
        </w:rPr>
      </w:pPr>
      <w:r w:rsidRPr="0034092C">
        <w:rPr>
          <w:rFonts w:ascii="Times New Roman" w:hAnsi="Times New Roman" w:cs="Times New Roman"/>
          <w:b/>
          <w:bCs/>
          <w:lang w:val="en-GB"/>
        </w:rPr>
        <w:t>References:</w:t>
      </w:r>
    </w:p>
    <w:p w14:paraId="5CB16AC6" w14:textId="77777777" w:rsidR="001E2FEC" w:rsidRPr="0034092C" w:rsidRDefault="001E2FEC" w:rsidP="00994E04">
      <w:pPr>
        <w:pStyle w:val="NormalWeb"/>
        <w:jc w:val="both"/>
        <w:rPr>
          <w:sz w:val="22"/>
          <w:szCs w:val="22"/>
          <w:lang w:val="en-GB"/>
        </w:rPr>
      </w:pPr>
      <w:proofErr w:type="spellStart"/>
      <w:r w:rsidRPr="0034092C">
        <w:rPr>
          <w:sz w:val="22"/>
          <w:szCs w:val="22"/>
          <w:lang w:val="en-GB"/>
        </w:rPr>
        <w:t>Achiam</w:t>
      </w:r>
      <w:proofErr w:type="spellEnd"/>
      <w:r w:rsidRPr="0034092C">
        <w:rPr>
          <w:sz w:val="22"/>
          <w:szCs w:val="22"/>
          <w:lang w:val="en-GB"/>
        </w:rPr>
        <w:t>,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J.,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Held,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D.,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Tamar,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A.,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&amp;</w:t>
      </w:r>
      <w:r>
        <w:rPr>
          <w:sz w:val="22"/>
          <w:szCs w:val="22"/>
          <w:lang w:val="en-GB"/>
        </w:rPr>
        <w:t xml:space="preserve"> </w:t>
      </w:r>
      <w:proofErr w:type="spellStart"/>
      <w:r w:rsidRPr="0034092C">
        <w:rPr>
          <w:sz w:val="22"/>
          <w:szCs w:val="22"/>
          <w:lang w:val="en-GB"/>
        </w:rPr>
        <w:t>Abbeel</w:t>
      </w:r>
      <w:proofErr w:type="spellEnd"/>
      <w:r w:rsidRPr="0034092C">
        <w:rPr>
          <w:sz w:val="22"/>
          <w:szCs w:val="22"/>
          <w:lang w:val="en-GB"/>
        </w:rPr>
        <w:t>,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P.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(2017,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July).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Constrained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policy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optimization.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In</w:t>
      </w:r>
      <w:r>
        <w:rPr>
          <w:sz w:val="22"/>
          <w:szCs w:val="22"/>
          <w:lang w:val="en-GB"/>
        </w:rPr>
        <w:t xml:space="preserve"> </w:t>
      </w:r>
      <w:r w:rsidRPr="0034092C">
        <w:rPr>
          <w:i/>
          <w:iCs/>
          <w:sz w:val="22"/>
          <w:szCs w:val="22"/>
          <w:lang w:val="en-GB"/>
        </w:rPr>
        <w:t>International</w:t>
      </w:r>
      <w:r>
        <w:rPr>
          <w:i/>
          <w:iCs/>
          <w:sz w:val="22"/>
          <w:szCs w:val="22"/>
          <w:lang w:val="en-GB"/>
        </w:rPr>
        <w:t xml:space="preserve"> </w:t>
      </w:r>
      <w:r w:rsidRPr="0034092C">
        <w:rPr>
          <w:i/>
          <w:iCs/>
          <w:sz w:val="22"/>
          <w:szCs w:val="22"/>
          <w:lang w:val="en-GB"/>
        </w:rPr>
        <w:t>conference</w:t>
      </w:r>
      <w:r>
        <w:rPr>
          <w:i/>
          <w:iCs/>
          <w:sz w:val="22"/>
          <w:szCs w:val="22"/>
          <w:lang w:val="en-GB"/>
        </w:rPr>
        <w:t xml:space="preserve"> </w:t>
      </w:r>
      <w:r w:rsidRPr="0034092C">
        <w:rPr>
          <w:i/>
          <w:iCs/>
          <w:sz w:val="22"/>
          <w:szCs w:val="22"/>
          <w:lang w:val="en-GB"/>
        </w:rPr>
        <w:t>on</w:t>
      </w:r>
      <w:r>
        <w:rPr>
          <w:i/>
          <w:iCs/>
          <w:sz w:val="22"/>
          <w:szCs w:val="22"/>
          <w:lang w:val="en-GB"/>
        </w:rPr>
        <w:t xml:space="preserve"> </w:t>
      </w:r>
      <w:r w:rsidRPr="0034092C">
        <w:rPr>
          <w:i/>
          <w:iCs/>
          <w:sz w:val="22"/>
          <w:szCs w:val="22"/>
          <w:lang w:val="en-GB"/>
        </w:rPr>
        <w:t>machine</w:t>
      </w:r>
      <w:r>
        <w:rPr>
          <w:i/>
          <w:iCs/>
          <w:sz w:val="22"/>
          <w:szCs w:val="22"/>
          <w:lang w:val="en-GB"/>
        </w:rPr>
        <w:t xml:space="preserve"> </w:t>
      </w:r>
      <w:r w:rsidRPr="0034092C">
        <w:rPr>
          <w:i/>
          <w:iCs/>
          <w:sz w:val="22"/>
          <w:szCs w:val="22"/>
          <w:lang w:val="en-GB"/>
        </w:rPr>
        <w:t>learning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(pp.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22-31).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PMLR.</w:t>
      </w:r>
    </w:p>
    <w:p w14:paraId="1D5A237F" w14:textId="77777777" w:rsidR="001E2FEC" w:rsidRPr="0034092C" w:rsidRDefault="001E2FEC" w:rsidP="00994E04">
      <w:pPr>
        <w:pStyle w:val="NormalWeb"/>
        <w:jc w:val="both"/>
        <w:rPr>
          <w:sz w:val="22"/>
          <w:szCs w:val="22"/>
          <w:lang w:val="en-GB"/>
        </w:rPr>
      </w:pPr>
      <w:proofErr w:type="spellStart"/>
      <w:r w:rsidRPr="0034092C">
        <w:rPr>
          <w:color w:val="222222"/>
          <w:sz w:val="22"/>
          <w:szCs w:val="22"/>
          <w:shd w:val="clear" w:color="auto" w:fill="FFFFFF"/>
          <w:lang w:val="en-GB"/>
        </w:rPr>
        <w:t>Alasmrai</w:t>
      </w:r>
      <w:proofErr w:type="spellEnd"/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Ismail,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R.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Ali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Al-</w:t>
      </w:r>
      <w:proofErr w:type="spellStart"/>
      <w:r w:rsidRPr="0034092C">
        <w:rPr>
          <w:color w:val="222222"/>
          <w:sz w:val="22"/>
          <w:szCs w:val="22"/>
          <w:shd w:val="clear" w:color="auto" w:fill="FFFFFF"/>
          <w:lang w:val="en-GB"/>
        </w:rPr>
        <w:t>Abyadh</w:t>
      </w:r>
      <w:proofErr w:type="spellEnd"/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H.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(2025).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Personalized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Cognitive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34092C">
        <w:rPr>
          <w:color w:val="222222"/>
          <w:sz w:val="22"/>
          <w:szCs w:val="22"/>
          <w:shd w:val="clear" w:color="auto" w:fill="FFFFFF"/>
          <w:lang w:val="en-GB"/>
        </w:rPr>
        <w:t>Behavioral</w:t>
      </w:r>
      <w:proofErr w:type="spellEnd"/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Therapy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Adults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Using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Machine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Learning: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Multi-Factor,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Reinforcement-Based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Approach.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Fusion: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Practice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Applications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20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(2).</w:t>
      </w:r>
    </w:p>
    <w:p w14:paraId="26107264" w14:textId="77777777" w:rsidR="001E2FEC" w:rsidRPr="0034092C" w:rsidRDefault="001E2FEC" w:rsidP="00994E04">
      <w:pPr>
        <w:pStyle w:val="NormalWeb"/>
        <w:jc w:val="both"/>
        <w:rPr>
          <w:sz w:val="22"/>
          <w:szCs w:val="22"/>
          <w:lang w:val="en-GB"/>
        </w:rPr>
      </w:pPr>
      <w:r w:rsidRPr="0034092C">
        <w:rPr>
          <w:color w:val="222222"/>
          <w:sz w:val="22"/>
          <w:szCs w:val="22"/>
          <w:shd w:val="clear" w:color="auto" w:fill="FFFFFF"/>
          <w:lang w:val="en-GB"/>
        </w:rPr>
        <w:t>Arroyo,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I.,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Woolf,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B.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Cooper,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D.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G.,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Burleson,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W.,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34092C">
        <w:rPr>
          <w:color w:val="222222"/>
          <w:sz w:val="22"/>
          <w:szCs w:val="22"/>
          <w:shd w:val="clear" w:color="auto" w:fill="FFFFFF"/>
          <w:lang w:val="en-GB"/>
        </w:rPr>
        <w:t>Muldner</w:t>
      </w:r>
      <w:proofErr w:type="spellEnd"/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K.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(2011,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July).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impact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animated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pedagogical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agents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girls'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boys'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emotions,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attitudes,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34092C">
        <w:rPr>
          <w:color w:val="222222"/>
          <w:sz w:val="22"/>
          <w:szCs w:val="22"/>
          <w:shd w:val="clear" w:color="auto" w:fill="FFFFFF"/>
          <w:lang w:val="en-GB"/>
        </w:rPr>
        <w:t>behaviors</w:t>
      </w:r>
      <w:proofErr w:type="spellEnd"/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learning.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2011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IEEE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11th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international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conference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Advanced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technologies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(pp.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506-510).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IEEE.</w:t>
      </w:r>
    </w:p>
    <w:p w14:paraId="60012318" w14:textId="77777777" w:rsidR="001E2FEC" w:rsidRPr="0034092C" w:rsidRDefault="001E2FEC" w:rsidP="00994E04">
      <w:pPr>
        <w:pStyle w:val="NormalWeb"/>
        <w:jc w:val="both"/>
        <w:rPr>
          <w:color w:val="222222"/>
          <w:sz w:val="22"/>
          <w:szCs w:val="22"/>
          <w:shd w:val="clear" w:color="auto" w:fill="FFFFFF"/>
          <w:lang w:val="en-GB"/>
        </w:rPr>
      </w:pPr>
      <w:r w:rsidRPr="0034092C">
        <w:rPr>
          <w:color w:val="222222"/>
          <w:sz w:val="22"/>
          <w:szCs w:val="22"/>
          <w:shd w:val="clear" w:color="auto" w:fill="FFFFFF"/>
          <w:lang w:val="en-GB"/>
        </w:rPr>
        <w:t>Baker,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R.,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D’Mello,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S.,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Rodrigo,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Graesser,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(2010).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Better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to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be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frustrated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than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bored: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incidence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persistence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affect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during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interactions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with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three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different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computer-based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environments.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International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Journal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human-computer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studies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68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(4),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223-241.</w:t>
      </w:r>
    </w:p>
    <w:p w14:paraId="26AC3579" w14:textId="77777777" w:rsidR="001E2FEC" w:rsidRPr="0034092C" w:rsidRDefault="001E2FEC" w:rsidP="00994E04">
      <w:pPr>
        <w:spacing w:after="160" w:line="278" w:lineRule="auto"/>
        <w:rPr>
          <w:rFonts w:ascii="Times New Roman" w:eastAsia="Calibri" w:hAnsi="Times New Roman" w:cs="Times New Roman"/>
          <w:sz w:val="22"/>
          <w:szCs w:val="22"/>
          <w:lang w:val="en-GB"/>
        </w:rPr>
      </w:pP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Barrett,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L.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F.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(2017).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How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emotions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are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made: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secret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life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brain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Pan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Macmillan.</w:t>
      </w:r>
    </w:p>
    <w:p w14:paraId="378C300F" w14:textId="77777777" w:rsidR="001E2FEC" w:rsidRPr="0034092C" w:rsidRDefault="001E2FEC" w:rsidP="00994E04">
      <w:pPr>
        <w:pStyle w:val="NormalWeb"/>
        <w:jc w:val="both"/>
        <w:rPr>
          <w:sz w:val="22"/>
          <w:szCs w:val="22"/>
          <w:lang w:val="en-GB"/>
        </w:rPr>
      </w:pPr>
      <w:r w:rsidRPr="0034092C">
        <w:rPr>
          <w:color w:val="222222"/>
          <w:sz w:val="22"/>
          <w:szCs w:val="22"/>
          <w:shd w:val="clear" w:color="auto" w:fill="FFFFFF"/>
          <w:lang w:val="en-GB"/>
        </w:rPr>
        <w:lastRenderedPageBreak/>
        <w:t>Breazeal,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C.,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Dautenhahn,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K.,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Kanda,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T.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(2016).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Social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robotics.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Springer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handbook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robotics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1935-1972.</w:t>
      </w:r>
      <w:r>
        <w:rPr>
          <w:sz w:val="22"/>
          <w:szCs w:val="22"/>
          <w:lang w:val="en-GB"/>
        </w:rPr>
        <w:t xml:space="preserve"> </w:t>
      </w:r>
    </w:p>
    <w:p w14:paraId="181C85C5" w14:textId="77777777" w:rsidR="001E2FEC" w:rsidRPr="0034092C" w:rsidRDefault="001E2FEC" w:rsidP="00994E04">
      <w:pPr>
        <w:pStyle w:val="NormalWeb"/>
        <w:jc w:val="both"/>
        <w:rPr>
          <w:sz w:val="22"/>
          <w:szCs w:val="22"/>
          <w:lang w:val="en-GB"/>
        </w:rPr>
      </w:pPr>
      <w:proofErr w:type="spellStart"/>
      <w:r w:rsidRPr="0034092C">
        <w:rPr>
          <w:color w:val="222222"/>
          <w:sz w:val="22"/>
          <w:szCs w:val="22"/>
          <w:shd w:val="clear" w:color="auto" w:fill="FFFFFF"/>
          <w:lang w:val="en-GB"/>
        </w:rPr>
        <w:t>Broekens</w:t>
      </w:r>
      <w:proofErr w:type="spellEnd"/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Jacobs,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E.,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Jonker,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C.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(2015).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reinforcement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model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joy,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distress,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hope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fear.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Connection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Science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27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(3),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215-233.</w:t>
      </w:r>
      <w:r>
        <w:rPr>
          <w:sz w:val="22"/>
          <w:szCs w:val="22"/>
          <w:lang w:val="en-GB"/>
        </w:rPr>
        <w:t xml:space="preserve"> </w:t>
      </w:r>
    </w:p>
    <w:p w14:paraId="194493A3" w14:textId="77777777" w:rsidR="001E2FEC" w:rsidRPr="0034092C" w:rsidRDefault="001E2FEC" w:rsidP="00994E04">
      <w:pPr>
        <w:pStyle w:val="NormalWeb"/>
        <w:jc w:val="both"/>
        <w:rPr>
          <w:sz w:val="22"/>
          <w:szCs w:val="22"/>
          <w:lang w:val="en-GB"/>
        </w:rPr>
      </w:pPr>
      <w:r w:rsidRPr="0034092C">
        <w:rPr>
          <w:color w:val="222222"/>
          <w:sz w:val="22"/>
          <w:szCs w:val="22"/>
          <w:shd w:val="clear" w:color="auto" w:fill="FFFFFF"/>
          <w:lang w:val="en-GB"/>
        </w:rPr>
        <w:t>Calvo,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R.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D'Mello,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(2010).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Affect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detection: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interdisciplinary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review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models,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methods,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their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applications.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IEEE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Transactions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affective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computing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(1),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18-37.</w:t>
      </w:r>
    </w:p>
    <w:p w14:paraId="76E0891C" w14:textId="77777777" w:rsidR="001E2FEC" w:rsidRPr="0034092C" w:rsidRDefault="001E2FEC" w:rsidP="00994E04">
      <w:pPr>
        <w:spacing w:after="160" w:line="278" w:lineRule="auto"/>
        <w:rPr>
          <w:rFonts w:ascii="Times New Roman" w:eastAsia="Calibri" w:hAnsi="Times New Roman" w:cs="Times New Roman"/>
          <w:sz w:val="22"/>
          <w:szCs w:val="22"/>
          <w:lang w:val="en-GB"/>
        </w:rPr>
      </w:pPr>
      <w:proofErr w:type="spellStart"/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Cañamero</w:t>
      </w:r>
      <w:proofErr w:type="spellEnd"/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L.,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Lewis,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(2016).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Making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new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“New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AI”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friends: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Designing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social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robot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diabetic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children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from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an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embodied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AI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perspective.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International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Journal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Social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Robotics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8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(4),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523-537.</w:t>
      </w:r>
    </w:p>
    <w:p w14:paraId="1EF90085" w14:textId="77777777" w:rsidR="001E2FEC" w:rsidRPr="0034092C" w:rsidRDefault="001E2FEC" w:rsidP="00994E04">
      <w:pPr>
        <w:pStyle w:val="NormalWeb"/>
        <w:jc w:val="both"/>
        <w:rPr>
          <w:sz w:val="22"/>
          <w:szCs w:val="22"/>
          <w:lang w:val="en-GB"/>
        </w:rPr>
      </w:pPr>
      <w:proofErr w:type="spellStart"/>
      <w:r w:rsidRPr="0034092C">
        <w:rPr>
          <w:color w:val="222222"/>
          <w:sz w:val="22"/>
          <w:szCs w:val="22"/>
          <w:shd w:val="clear" w:color="auto" w:fill="FFFFFF"/>
          <w:lang w:val="en-GB"/>
        </w:rPr>
        <w:t>Conati</w:t>
      </w:r>
      <w:proofErr w:type="spellEnd"/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C.,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Maclaren,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H.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(2009).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Empirically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building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evaluating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probabilistic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model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user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affect.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User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Modeling</w:t>
      </w:r>
      <w:proofErr w:type="spellEnd"/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User-Adapted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Interaction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19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(3),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267-303.</w:t>
      </w:r>
    </w:p>
    <w:p w14:paraId="51959FD8" w14:textId="77777777" w:rsidR="001E2FEC" w:rsidRPr="0034092C" w:rsidRDefault="001E2FEC" w:rsidP="00994E04">
      <w:pPr>
        <w:pStyle w:val="NormalWeb"/>
        <w:jc w:val="both"/>
        <w:rPr>
          <w:sz w:val="22"/>
          <w:szCs w:val="22"/>
          <w:lang w:val="en-GB"/>
        </w:rPr>
      </w:pPr>
      <w:r w:rsidRPr="0034092C">
        <w:rPr>
          <w:color w:val="222222"/>
          <w:sz w:val="22"/>
          <w:szCs w:val="22"/>
          <w:shd w:val="clear" w:color="auto" w:fill="FFFFFF"/>
          <w:lang w:val="en-GB"/>
        </w:rPr>
        <w:t>D’Mello,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S.,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Graesser,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(2012).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Dynamics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affective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states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during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complex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learning.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Instruction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22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(2),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145-157.</w:t>
      </w:r>
    </w:p>
    <w:p w14:paraId="7421FDC7" w14:textId="77777777" w:rsidR="001E2FEC" w:rsidRPr="0034092C" w:rsidRDefault="001E2FEC" w:rsidP="00994E0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val="en-GB" w:eastAsia="en-GB"/>
          <w14:ligatures w14:val="none"/>
        </w:rPr>
      </w:pP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D'Mello,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S.,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Graesser,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(2013).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AutoTutor</w:t>
      </w:r>
      <w:proofErr w:type="spellEnd"/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affective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AutoTutor</w:t>
      </w:r>
      <w:proofErr w:type="spellEnd"/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: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by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talking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with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cognitively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emotionally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intelligent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computers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that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talk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back.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ACM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Transactions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Interactive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Intelligent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Systems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(TiiS)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2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(4),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1-39.</w:t>
      </w:r>
    </w:p>
    <w:p w14:paraId="5711B31A" w14:textId="77777777" w:rsidR="001E2FEC" w:rsidRPr="0034092C" w:rsidRDefault="001E2FEC" w:rsidP="00994E0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val="en-GB" w:eastAsia="en-GB"/>
          <w14:ligatures w14:val="none"/>
        </w:rPr>
      </w:pP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Damasio,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R.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(1996).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El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error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de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Descartes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Andrés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Bello.</w:t>
      </w:r>
    </w:p>
    <w:p w14:paraId="5D10D75E" w14:textId="77777777" w:rsidR="001E2FEC" w:rsidRPr="0034092C" w:rsidRDefault="001E2FEC" w:rsidP="00994E04">
      <w:pPr>
        <w:spacing w:after="160" w:line="278" w:lineRule="auto"/>
        <w:rPr>
          <w:rFonts w:ascii="Times New Roman" w:eastAsia="Calibri" w:hAnsi="Times New Roman" w:cs="Times New Roman"/>
          <w:sz w:val="22"/>
          <w:szCs w:val="22"/>
          <w:lang w:val="en-GB"/>
        </w:rPr>
      </w:pPr>
      <w:proofErr w:type="spellStart"/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Doya</w:t>
      </w:r>
      <w:proofErr w:type="spellEnd"/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K.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(2008).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Modulators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decision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making.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Nature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neuroscience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11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(4),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410-416.</w:t>
      </w:r>
    </w:p>
    <w:p w14:paraId="6A2312B4" w14:textId="77777777" w:rsidR="001E2FEC" w:rsidRPr="0034092C" w:rsidRDefault="001E2FEC" w:rsidP="00994E04">
      <w:pPr>
        <w:spacing w:after="160" w:line="278" w:lineRule="auto"/>
        <w:rPr>
          <w:rFonts w:ascii="Times New Roman" w:eastAsia="Calibri" w:hAnsi="Times New Roman" w:cs="Times New Roman"/>
          <w:sz w:val="22"/>
          <w:szCs w:val="22"/>
          <w:lang w:val="en-GB"/>
        </w:rPr>
      </w:pP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Etkin,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Büchel,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C.,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Gross,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(2015).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neural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bases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emotion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regulation.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Nature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reviews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neuroscience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16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(11),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693-700.</w:t>
      </w:r>
    </w:p>
    <w:p w14:paraId="5E917043" w14:textId="77777777" w:rsidR="001E2FEC" w:rsidRPr="0034092C" w:rsidRDefault="001E2FEC" w:rsidP="00994E04">
      <w:pPr>
        <w:pStyle w:val="NormalWeb"/>
        <w:rPr>
          <w:color w:val="222222"/>
          <w:sz w:val="22"/>
          <w:szCs w:val="22"/>
          <w:shd w:val="clear" w:color="auto" w:fill="FFFFFF"/>
          <w:lang w:val="en-GB"/>
        </w:rPr>
      </w:pPr>
      <w:r w:rsidRPr="0034092C">
        <w:rPr>
          <w:color w:val="222222"/>
          <w:sz w:val="22"/>
          <w:szCs w:val="22"/>
          <w:shd w:val="clear" w:color="auto" w:fill="FFFFFF"/>
          <w:lang w:val="en-GB"/>
        </w:rPr>
        <w:t>Farahani,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H.,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Watson,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Bezan,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T.,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Kovač,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N.,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Winter,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L.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C.,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Blagojević,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...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Jiménez,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(2024).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34092C">
        <w:rPr>
          <w:color w:val="222222"/>
          <w:sz w:val="22"/>
          <w:szCs w:val="22"/>
          <w:shd w:val="clear" w:color="auto" w:fill="FFFFFF"/>
          <w:lang w:val="en-GB"/>
        </w:rPr>
        <w:t>PsAIchology</w:t>
      </w:r>
      <w:proofErr w:type="spellEnd"/>
      <w:r w:rsidRPr="0034092C">
        <w:rPr>
          <w:color w:val="222222"/>
          <w:sz w:val="22"/>
          <w:szCs w:val="22"/>
          <w:shd w:val="clear" w:color="auto" w:fill="FFFFFF"/>
          <w:lang w:val="en-GB"/>
        </w:rPr>
        <w:t>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Intelligent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Direction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Psychological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Sciences.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10th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International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Scientific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Conference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Technics,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Informatics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Education-TIE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2024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Faculty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Technical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Sciences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34092C">
        <w:rPr>
          <w:color w:val="222222"/>
          <w:sz w:val="22"/>
          <w:szCs w:val="22"/>
          <w:shd w:val="clear" w:color="auto" w:fill="FFFFFF"/>
          <w:lang w:val="en-GB"/>
        </w:rPr>
        <w:t>Čačak</w:t>
      </w:r>
      <w:proofErr w:type="spellEnd"/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University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Kragujevac.</w:t>
      </w:r>
    </w:p>
    <w:p w14:paraId="0C8C9143" w14:textId="77777777" w:rsidR="001E2FEC" w:rsidRPr="0034092C" w:rsidRDefault="001E2FEC" w:rsidP="00994E04">
      <w:pPr>
        <w:pStyle w:val="NormalWeb"/>
        <w:rPr>
          <w:color w:val="222222"/>
          <w:sz w:val="22"/>
          <w:szCs w:val="22"/>
          <w:shd w:val="clear" w:color="auto" w:fill="FFFFFF"/>
          <w:lang w:val="en-GB"/>
        </w:rPr>
      </w:pPr>
      <w:r w:rsidRPr="0034092C">
        <w:rPr>
          <w:color w:val="222222"/>
          <w:sz w:val="22"/>
          <w:szCs w:val="22"/>
          <w:shd w:val="clear" w:color="auto" w:fill="FFFFFF"/>
          <w:lang w:val="en-GB"/>
        </w:rPr>
        <w:t>Farahani,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H.,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Watson,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Kovač,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N.,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34092C">
        <w:rPr>
          <w:color w:val="222222"/>
          <w:sz w:val="22"/>
          <w:szCs w:val="22"/>
          <w:shd w:val="clear" w:color="auto" w:fill="FFFFFF"/>
          <w:lang w:val="en-GB"/>
        </w:rPr>
        <w:t>Sheykhangafshe</w:t>
      </w:r>
      <w:proofErr w:type="spellEnd"/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F.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B.,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34092C">
        <w:rPr>
          <w:color w:val="222222"/>
          <w:sz w:val="22"/>
          <w:szCs w:val="22"/>
          <w:shd w:val="clear" w:color="auto" w:fill="FFFFFF"/>
          <w:lang w:val="en-GB"/>
        </w:rPr>
        <w:t>Azadfallah</w:t>
      </w:r>
      <w:proofErr w:type="spellEnd"/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34092C">
        <w:rPr>
          <w:color w:val="222222"/>
          <w:sz w:val="22"/>
          <w:szCs w:val="22"/>
          <w:shd w:val="clear" w:color="auto" w:fill="FFFFFF"/>
          <w:lang w:val="en-GB"/>
        </w:rPr>
        <w:t>Allahyari</w:t>
      </w:r>
      <w:proofErr w:type="spellEnd"/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...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34092C">
        <w:rPr>
          <w:color w:val="222222"/>
          <w:sz w:val="22"/>
          <w:szCs w:val="22"/>
          <w:shd w:val="clear" w:color="auto" w:fill="FFFFFF"/>
          <w:lang w:val="en-GB"/>
        </w:rPr>
        <w:t>Chesli</w:t>
      </w:r>
      <w:proofErr w:type="spellEnd"/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R.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R.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(2025).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34092C">
        <w:rPr>
          <w:color w:val="222222"/>
          <w:sz w:val="22"/>
          <w:szCs w:val="22"/>
          <w:shd w:val="clear" w:color="auto" w:fill="FFFFFF"/>
          <w:lang w:val="en-GB"/>
        </w:rPr>
        <w:t>Unraveling</w:t>
      </w:r>
      <w:proofErr w:type="spellEnd"/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Complexity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Love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Addiction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Using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Machine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Algorithms: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Influence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Positive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Negative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Affect,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Interpersonal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Needs,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Self-Hate.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International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Handbook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Love: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Transcultural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Transdisciplinary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Perspectives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(pp.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1-22).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Cham: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Springer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Nature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Switzerland.</w:t>
      </w:r>
    </w:p>
    <w:p w14:paraId="07AD5F6E" w14:textId="77777777" w:rsidR="001E2FEC" w:rsidRPr="0034092C" w:rsidRDefault="001E2FEC" w:rsidP="00994E04">
      <w:pPr>
        <w:pStyle w:val="NormalWeb"/>
        <w:jc w:val="both"/>
        <w:rPr>
          <w:sz w:val="22"/>
          <w:szCs w:val="22"/>
          <w:lang w:val="en-GB"/>
        </w:rPr>
      </w:pPr>
      <w:r w:rsidRPr="0034092C">
        <w:rPr>
          <w:color w:val="222222"/>
          <w:sz w:val="22"/>
          <w:szCs w:val="22"/>
          <w:shd w:val="clear" w:color="auto" w:fill="FFFFFF"/>
          <w:lang w:val="en-GB"/>
        </w:rPr>
        <w:t>Fitzpatrick,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K.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K.,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Darcy,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34092C">
        <w:rPr>
          <w:color w:val="222222"/>
          <w:sz w:val="22"/>
          <w:szCs w:val="22"/>
          <w:shd w:val="clear" w:color="auto" w:fill="FFFFFF"/>
          <w:lang w:val="en-GB"/>
        </w:rPr>
        <w:t>Vierhile</w:t>
      </w:r>
      <w:proofErr w:type="spellEnd"/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(2017).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Delivering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cognitive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34092C">
        <w:rPr>
          <w:color w:val="222222"/>
          <w:sz w:val="22"/>
          <w:szCs w:val="22"/>
          <w:shd w:val="clear" w:color="auto" w:fill="FFFFFF"/>
          <w:lang w:val="en-GB"/>
        </w:rPr>
        <w:t>behavior</w:t>
      </w:r>
      <w:proofErr w:type="spellEnd"/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therapy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to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young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adults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with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symptoms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depression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anxiety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using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fully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automated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conversational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agent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</w:t>
      </w:r>
      <w:proofErr w:type="spellStart"/>
      <w:r w:rsidRPr="0034092C">
        <w:rPr>
          <w:color w:val="222222"/>
          <w:sz w:val="22"/>
          <w:szCs w:val="22"/>
          <w:shd w:val="clear" w:color="auto" w:fill="FFFFFF"/>
          <w:lang w:val="en-GB"/>
        </w:rPr>
        <w:t>Woebot</w:t>
      </w:r>
      <w:proofErr w:type="spellEnd"/>
      <w:r w:rsidRPr="0034092C">
        <w:rPr>
          <w:color w:val="222222"/>
          <w:sz w:val="22"/>
          <w:szCs w:val="22"/>
          <w:shd w:val="clear" w:color="auto" w:fill="FFFFFF"/>
          <w:lang w:val="en-GB"/>
        </w:rPr>
        <w:t>):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randomized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controlled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trial.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JMIR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mental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health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4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(2),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e7785.</w:t>
      </w:r>
    </w:p>
    <w:p w14:paraId="2132B942" w14:textId="77777777" w:rsidR="001E2FEC" w:rsidRPr="0034092C" w:rsidRDefault="001E2FEC" w:rsidP="00994E04">
      <w:pPr>
        <w:spacing w:after="160" w:line="278" w:lineRule="auto"/>
        <w:rPr>
          <w:rFonts w:ascii="Times New Roman" w:eastAsia="Calibri" w:hAnsi="Times New Roman" w:cs="Times New Roman"/>
          <w:sz w:val="22"/>
          <w:szCs w:val="22"/>
          <w:lang w:val="en-GB"/>
        </w:rPr>
      </w:pP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Friston,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K.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(2010).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free-energy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principle: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unified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brain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gramStart"/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theory?.</w:t>
      </w:r>
      <w:proofErr w:type="gramEnd"/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Nature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reviews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neuroscience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11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(2),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127-138.</w:t>
      </w:r>
    </w:p>
    <w:p w14:paraId="31F9D898" w14:textId="77777777" w:rsidR="001E2FEC" w:rsidRPr="0034092C" w:rsidRDefault="001E2FEC" w:rsidP="00994E04">
      <w:pPr>
        <w:spacing w:after="160" w:line="278" w:lineRule="auto"/>
        <w:rPr>
          <w:rFonts w:ascii="Times New Roman" w:eastAsia="Calibri" w:hAnsi="Times New Roman" w:cs="Times New Roman"/>
          <w:sz w:val="22"/>
          <w:szCs w:val="22"/>
          <w:lang w:val="en-GB"/>
        </w:rPr>
      </w:pP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Friston,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K.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Stephan,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K.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E.,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Montague,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R.,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Dolan,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R.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(2014).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Computational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psychiatry: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brain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as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phantastic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organ.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Lancet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Psychiatry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1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(2),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148-158.</w:t>
      </w:r>
    </w:p>
    <w:p w14:paraId="58F6FADC" w14:textId="77777777" w:rsidR="001E2FEC" w:rsidRPr="0034092C" w:rsidRDefault="001E2FEC" w:rsidP="00994E04">
      <w:pPr>
        <w:pStyle w:val="NormalWeb"/>
        <w:jc w:val="both"/>
        <w:rPr>
          <w:sz w:val="22"/>
          <w:szCs w:val="22"/>
          <w:lang w:val="en-GB"/>
        </w:rPr>
      </w:pPr>
      <w:r w:rsidRPr="0034092C">
        <w:rPr>
          <w:color w:val="222222"/>
          <w:sz w:val="22"/>
          <w:szCs w:val="22"/>
          <w:shd w:val="clear" w:color="auto" w:fill="FFFFFF"/>
          <w:lang w:val="en-GB"/>
        </w:rPr>
        <w:t>Gratch,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Marsella,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(2014).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Appraisal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models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(pp.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54-67).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Oxford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University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Press.</w:t>
      </w:r>
    </w:p>
    <w:p w14:paraId="1602BA3E" w14:textId="77777777" w:rsidR="001E2FEC" w:rsidRPr="0034092C" w:rsidRDefault="001E2FEC" w:rsidP="00994E04">
      <w:pPr>
        <w:spacing w:after="160" w:line="278" w:lineRule="auto"/>
        <w:jc w:val="both"/>
        <w:rPr>
          <w:rFonts w:ascii="Times New Roman" w:eastAsia="Calibri" w:hAnsi="Times New Roman" w:cs="Times New Roman"/>
          <w:sz w:val="22"/>
          <w:szCs w:val="22"/>
          <w:lang w:val="en-GB"/>
        </w:rPr>
      </w:pP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lastRenderedPageBreak/>
        <w:t>Huys,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Q.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Dayan,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P.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(2009).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Bayesian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formulation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behavioral</w:t>
      </w:r>
      <w:proofErr w:type="spellEnd"/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control.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Cognition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113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(3),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314-328.</w:t>
      </w:r>
    </w:p>
    <w:p w14:paraId="01AF9AB8" w14:textId="77777777" w:rsidR="001E2FEC" w:rsidRPr="0034092C" w:rsidRDefault="001E2FEC" w:rsidP="00994E04">
      <w:pPr>
        <w:pStyle w:val="NormalWeb"/>
        <w:jc w:val="both"/>
        <w:rPr>
          <w:sz w:val="22"/>
          <w:szCs w:val="22"/>
          <w:lang w:val="en-GB"/>
        </w:rPr>
      </w:pPr>
      <w:r w:rsidRPr="0034092C">
        <w:rPr>
          <w:color w:val="222222"/>
          <w:sz w:val="22"/>
          <w:szCs w:val="22"/>
          <w:shd w:val="clear" w:color="auto" w:fill="FFFFFF"/>
          <w:lang w:val="en-GB"/>
        </w:rPr>
        <w:t>Jaques,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N.,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McDuff,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D.,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Kim,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Y.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L.,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Picard,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R.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(2016,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September).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Understanding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predicting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bonding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conversations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using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thin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slices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facial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expressions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body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language.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International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Conference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Intelligent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Virtual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Agents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(pp.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64-74).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Cham: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Springer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International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Publishing.</w:t>
      </w:r>
    </w:p>
    <w:p w14:paraId="48CF2F2E" w14:textId="77777777" w:rsidR="001E2FEC" w:rsidRPr="0034092C" w:rsidRDefault="001E2FEC" w:rsidP="00994E04">
      <w:pPr>
        <w:pStyle w:val="NormalWeb"/>
        <w:jc w:val="both"/>
        <w:rPr>
          <w:color w:val="222222"/>
          <w:sz w:val="22"/>
          <w:szCs w:val="22"/>
          <w:shd w:val="clear" w:color="auto" w:fill="FFFFFF"/>
          <w:lang w:val="en-GB"/>
        </w:rPr>
      </w:pPr>
      <w:r w:rsidRPr="0034092C">
        <w:rPr>
          <w:color w:val="222222"/>
          <w:sz w:val="22"/>
          <w:szCs w:val="22"/>
          <w:shd w:val="clear" w:color="auto" w:fill="FFFFFF"/>
          <w:lang w:val="en-GB"/>
        </w:rPr>
        <w:t>Jaques,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N.,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Taylor,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S.,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Sano,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Picard,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R.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(2015,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December).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Multi-task,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multi-kernel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estimating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individual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wellbeing.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Proc.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NIPS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Workshop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Multimodal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Machine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Learning,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Montreal,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Quebec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(Vol.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898,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3).</w:t>
      </w:r>
    </w:p>
    <w:p w14:paraId="4F51C33E" w14:textId="77777777" w:rsidR="001E2FEC" w:rsidRPr="0034092C" w:rsidRDefault="001E2FEC" w:rsidP="00994E04">
      <w:pPr>
        <w:spacing w:after="160" w:line="278" w:lineRule="auto"/>
        <w:rPr>
          <w:rFonts w:ascii="Times New Roman" w:eastAsia="Calibri" w:hAnsi="Times New Roman" w:cs="Times New Roman"/>
          <w:sz w:val="22"/>
          <w:szCs w:val="22"/>
          <w:lang w:val="en-GB"/>
        </w:rPr>
      </w:pPr>
      <w:proofErr w:type="spellStart"/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Joffily</w:t>
      </w:r>
      <w:proofErr w:type="spellEnd"/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Coricelli</w:t>
      </w:r>
      <w:proofErr w:type="spellEnd"/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G.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(2013).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Emotional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valence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free-energy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principle.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PLoS</w:t>
      </w:r>
      <w:proofErr w:type="spellEnd"/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computational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biology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9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(6),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e1003094.</w:t>
      </w:r>
    </w:p>
    <w:p w14:paraId="0EBBEF9A" w14:textId="77777777" w:rsidR="001E2FEC" w:rsidRPr="007B0FC4" w:rsidRDefault="001E2FEC" w:rsidP="00DB5102">
      <w:pPr>
        <w:pStyle w:val="NormalWeb"/>
        <w:rPr>
          <w:sz w:val="22"/>
          <w:szCs w:val="22"/>
          <w:highlight w:val="red"/>
          <w:lang w:val="en-GB"/>
        </w:rPr>
      </w:pPr>
      <w:r w:rsidRPr="007B0FC4">
        <w:rPr>
          <w:color w:val="222222"/>
          <w:sz w:val="22"/>
          <w:szCs w:val="22"/>
          <w:shd w:val="clear" w:color="auto" w:fill="FFFFFF"/>
        </w:rPr>
        <w:t>Kahneman,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D.,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&amp;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Tversky,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A.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(2013).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Prospect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theory: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An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analysis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of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decision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under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risk.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In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</w:rPr>
        <w:t>Handbook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</w:rPr>
        <w:t>the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</w:rPr>
        <w:t>fundamentals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</w:rPr>
        <w:t>financial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</w:rPr>
        <w:t>decision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</w:rPr>
        <w:t>making: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</w:rPr>
        <w:t>Part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</w:rPr>
        <w:t>I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(pp.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99-127).</w:t>
      </w:r>
      <w:r>
        <w:rPr>
          <w:sz w:val="22"/>
          <w:szCs w:val="22"/>
          <w:highlight w:val="red"/>
          <w:lang w:val="en-GB"/>
        </w:rPr>
        <w:t xml:space="preserve"> </w:t>
      </w:r>
    </w:p>
    <w:p w14:paraId="5AE3A4C3" w14:textId="77777777" w:rsidR="001E2FEC" w:rsidRPr="0034092C" w:rsidRDefault="001E2FEC" w:rsidP="00994E04">
      <w:pPr>
        <w:spacing w:after="160" w:line="278" w:lineRule="auto"/>
        <w:jc w:val="both"/>
        <w:rPr>
          <w:rFonts w:ascii="Times New Roman" w:eastAsia="Calibri" w:hAnsi="Times New Roman" w:cs="Times New Roman"/>
          <w:sz w:val="22"/>
          <w:szCs w:val="22"/>
          <w:lang w:val="en-GB"/>
        </w:rPr>
      </w:pP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Kahnt,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T.,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Tobler,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P.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N.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(2016).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Dopamine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regulates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stimulus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generalization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human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hippocampus.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Elife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5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e12678.</w:t>
      </w:r>
    </w:p>
    <w:p w14:paraId="6A34A10F" w14:textId="77777777" w:rsidR="001E2FEC" w:rsidRPr="0034092C" w:rsidRDefault="001E2FEC" w:rsidP="00994E04">
      <w:pPr>
        <w:spacing w:after="160" w:line="278" w:lineRule="auto"/>
        <w:rPr>
          <w:rFonts w:ascii="Times New Roman" w:eastAsia="Calibri" w:hAnsi="Times New Roman" w:cs="Times New Roman"/>
          <w:sz w:val="22"/>
          <w:szCs w:val="22"/>
          <w:lang w:val="en-GB"/>
        </w:rPr>
      </w:pP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Koban,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L.,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Wager,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T.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D.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(2016).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Beyond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conformity: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Social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influences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pain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reports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physiology.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Emotion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16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(1),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24.</w:t>
      </w:r>
    </w:p>
    <w:p w14:paraId="00139C96" w14:textId="77777777" w:rsidR="001E2FEC" w:rsidRPr="0034092C" w:rsidRDefault="001E2FEC" w:rsidP="00994E04">
      <w:pPr>
        <w:pStyle w:val="NormalWeb"/>
        <w:rPr>
          <w:color w:val="222222"/>
          <w:sz w:val="22"/>
          <w:szCs w:val="22"/>
          <w:shd w:val="clear" w:color="auto" w:fill="FFFFFF"/>
          <w:lang w:val="en-GB"/>
        </w:rPr>
      </w:pPr>
      <w:r w:rsidRPr="0034092C">
        <w:rPr>
          <w:color w:val="222222"/>
          <w:sz w:val="22"/>
          <w:szCs w:val="22"/>
          <w:shd w:val="clear" w:color="auto" w:fill="FFFFFF"/>
          <w:lang w:val="en-GB"/>
        </w:rPr>
        <w:t>Kovač,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N.,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Ratković,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K.,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Farahani,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H.,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Watson,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(2024).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practical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applications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guide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to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machine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regression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models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psychology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with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Python.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Methods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Psychology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11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100156.</w:t>
      </w:r>
    </w:p>
    <w:p w14:paraId="0B6ADBB2" w14:textId="77777777" w:rsidR="001E2FEC" w:rsidRPr="0034092C" w:rsidRDefault="001E2FEC" w:rsidP="00994E04">
      <w:pPr>
        <w:pStyle w:val="NormalWeb"/>
        <w:rPr>
          <w:color w:val="222222"/>
          <w:sz w:val="22"/>
          <w:szCs w:val="22"/>
          <w:shd w:val="clear" w:color="auto" w:fill="FFFFFF"/>
          <w:lang w:val="en-GB"/>
        </w:rPr>
      </w:pPr>
      <w:r w:rsidRPr="0034092C">
        <w:rPr>
          <w:color w:val="222222"/>
          <w:sz w:val="22"/>
          <w:szCs w:val="22"/>
          <w:shd w:val="clear" w:color="auto" w:fill="FFFFFF"/>
          <w:lang w:val="en-GB"/>
        </w:rPr>
        <w:t>Kovač,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N.,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Ratković,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K.,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Farahani,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H.,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Watson,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(2025a).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Machine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regression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models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internal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shame.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Acta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34092C">
        <w:rPr>
          <w:color w:val="222222"/>
          <w:sz w:val="22"/>
          <w:szCs w:val="22"/>
          <w:shd w:val="clear" w:color="auto" w:fill="FFFFFF"/>
          <w:lang w:val="en-GB"/>
        </w:rPr>
        <w:t>Psychologica</w:t>
      </w:r>
      <w:proofErr w:type="spellEnd"/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260,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105721.</w:t>
      </w:r>
    </w:p>
    <w:p w14:paraId="1D7AEDCB" w14:textId="77777777" w:rsidR="001E2FEC" w:rsidRPr="0034092C" w:rsidRDefault="001E2FEC" w:rsidP="00994E04">
      <w:pPr>
        <w:pStyle w:val="NormalWeb"/>
        <w:rPr>
          <w:color w:val="222222"/>
          <w:sz w:val="22"/>
          <w:szCs w:val="22"/>
          <w:shd w:val="clear" w:color="auto" w:fill="FFFFFF"/>
          <w:lang w:val="en-GB"/>
        </w:rPr>
      </w:pPr>
      <w:r w:rsidRPr="0034092C">
        <w:rPr>
          <w:color w:val="222222"/>
          <w:sz w:val="22"/>
          <w:szCs w:val="22"/>
          <w:shd w:val="clear" w:color="auto" w:fill="FFFFFF"/>
          <w:lang w:val="en-GB"/>
        </w:rPr>
        <w:t>Kovač,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N.,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Ratković,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K.,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Watson,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Farahani,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H.,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Bagheri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34092C">
        <w:rPr>
          <w:color w:val="222222"/>
          <w:sz w:val="22"/>
          <w:szCs w:val="22"/>
          <w:shd w:val="clear" w:color="auto" w:fill="FFFFFF"/>
          <w:lang w:val="en-GB"/>
        </w:rPr>
        <w:t>Sheykhangafshe</w:t>
      </w:r>
      <w:proofErr w:type="spellEnd"/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F.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(2025).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Machine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classification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models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predicting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chronic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pain.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Current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Psychology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1-14.</w:t>
      </w:r>
    </w:p>
    <w:p w14:paraId="100159BD" w14:textId="77777777" w:rsidR="001E2FEC" w:rsidRPr="0034092C" w:rsidRDefault="001E2FEC" w:rsidP="00994E04">
      <w:pPr>
        <w:pStyle w:val="NormalWeb"/>
        <w:jc w:val="both"/>
        <w:rPr>
          <w:sz w:val="22"/>
          <w:szCs w:val="22"/>
          <w:lang w:val="en-GB"/>
        </w:rPr>
      </w:pPr>
      <w:r w:rsidRPr="0034092C">
        <w:rPr>
          <w:sz w:val="22"/>
          <w:szCs w:val="22"/>
          <w:lang w:val="en-GB"/>
        </w:rPr>
        <w:t>Levine,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S.,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Kumar,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A.,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Tucker,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G.,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&amp;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Fu,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J.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(2020).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Offline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reinforcement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learning: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Tutorial,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review,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and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perspectives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on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open</w:t>
      </w:r>
      <w:r>
        <w:rPr>
          <w:sz w:val="22"/>
          <w:szCs w:val="22"/>
          <w:lang w:val="en-GB"/>
        </w:rPr>
        <w:t xml:space="preserve"> </w:t>
      </w:r>
      <w:r w:rsidRPr="0034092C">
        <w:rPr>
          <w:sz w:val="22"/>
          <w:szCs w:val="22"/>
          <w:lang w:val="en-GB"/>
        </w:rPr>
        <w:t>problems.</w:t>
      </w:r>
      <w:r>
        <w:rPr>
          <w:sz w:val="22"/>
          <w:szCs w:val="22"/>
          <w:lang w:val="en-GB"/>
        </w:rPr>
        <w:t xml:space="preserve"> </w:t>
      </w:r>
      <w:proofErr w:type="spellStart"/>
      <w:r w:rsidRPr="0034092C">
        <w:rPr>
          <w:i/>
          <w:iCs/>
          <w:sz w:val="22"/>
          <w:szCs w:val="22"/>
          <w:lang w:val="en-GB"/>
        </w:rPr>
        <w:t>arXiv</w:t>
      </w:r>
      <w:proofErr w:type="spellEnd"/>
      <w:r>
        <w:rPr>
          <w:i/>
          <w:iCs/>
          <w:sz w:val="22"/>
          <w:szCs w:val="22"/>
          <w:lang w:val="en-GB"/>
        </w:rPr>
        <w:t xml:space="preserve"> </w:t>
      </w:r>
      <w:r w:rsidRPr="0034092C">
        <w:rPr>
          <w:i/>
          <w:iCs/>
          <w:sz w:val="22"/>
          <w:szCs w:val="22"/>
          <w:lang w:val="en-GB"/>
        </w:rPr>
        <w:t>preprint</w:t>
      </w:r>
      <w:r>
        <w:rPr>
          <w:i/>
          <w:iCs/>
          <w:sz w:val="22"/>
          <w:szCs w:val="22"/>
          <w:lang w:val="en-GB"/>
        </w:rPr>
        <w:t xml:space="preserve"> </w:t>
      </w:r>
      <w:r w:rsidRPr="0034092C">
        <w:rPr>
          <w:i/>
          <w:iCs/>
          <w:sz w:val="22"/>
          <w:szCs w:val="22"/>
          <w:lang w:val="en-GB"/>
        </w:rPr>
        <w:t>arXiv:2005.01643</w:t>
      </w:r>
      <w:r w:rsidRPr="0034092C">
        <w:rPr>
          <w:sz w:val="22"/>
          <w:szCs w:val="22"/>
          <w:lang w:val="en-GB"/>
        </w:rPr>
        <w:t>.</w:t>
      </w:r>
    </w:p>
    <w:p w14:paraId="1EDC5286" w14:textId="77777777" w:rsidR="001E2FEC" w:rsidRPr="0034092C" w:rsidRDefault="001E2FEC" w:rsidP="00994E04">
      <w:pPr>
        <w:pStyle w:val="NormalWeb"/>
        <w:jc w:val="both"/>
        <w:rPr>
          <w:sz w:val="22"/>
          <w:szCs w:val="22"/>
          <w:lang w:val="en-GB"/>
        </w:rPr>
      </w:pPr>
      <w:r w:rsidRPr="0034092C">
        <w:rPr>
          <w:color w:val="222222"/>
          <w:sz w:val="22"/>
          <w:szCs w:val="22"/>
          <w:shd w:val="clear" w:color="auto" w:fill="FFFFFF"/>
          <w:lang w:val="en-GB"/>
        </w:rPr>
        <w:t>Liao,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34092C">
        <w:rPr>
          <w:color w:val="222222"/>
          <w:sz w:val="22"/>
          <w:szCs w:val="22"/>
          <w:shd w:val="clear" w:color="auto" w:fill="FFFFFF"/>
          <w:lang w:val="en-GB"/>
        </w:rPr>
        <w:t>Greenewald</w:t>
      </w:r>
      <w:proofErr w:type="spellEnd"/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K.,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34092C">
        <w:rPr>
          <w:color w:val="222222"/>
          <w:sz w:val="22"/>
          <w:szCs w:val="22"/>
          <w:shd w:val="clear" w:color="auto" w:fill="FFFFFF"/>
          <w:lang w:val="en-GB"/>
        </w:rPr>
        <w:t>Klasnja</w:t>
      </w:r>
      <w:proofErr w:type="spellEnd"/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Murphy,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(2020).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Personalized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34092C">
        <w:rPr>
          <w:color w:val="222222"/>
          <w:sz w:val="22"/>
          <w:szCs w:val="22"/>
          <w:shd w:val="clear" w:color="auto" w:fill="FFFFFF"/>
          <w:lang w:val="en-GB"/>
        </w:rPr>
        <w:t>heartsteps</w:t>
      </w:r>
      <w:proofErr w:type="spellEnd"/>
      <w:r w:rsidRPr="0034092C">
        <w:rPr>
          <w:color w:val="222222"/>
          <w:sz w:val="22"/>
          <w:szCs w:val="22"/>
          <w:shd w:val="clear" w:color="auto" w:fill="FFFFFF"/>
          <w:lang w:val="en-GB"/>
        </w:rPr>
        <w:t>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reinforcement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algorithm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optimizing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physical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activity.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Proceedings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ACM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interactive,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mobile,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wearable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ubiquitous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technologies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4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(1),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1-22.</w:t>
      </w:r>
    </w:p>
    <w:p w14:paraId="05568E43" w14:textId="77777777" w:rsidR="001E2FEC" w:rsidRPr="0034092C" w:rsidRDefault="001E2FEC" w:rsidP="00994E04">
      <w:pPr>
        <w:pStyle w:val="NormalWeb"/>
        <w:jc w:val="both"/>
        <w:rPr>
          <w:sz w:val="22"/>
          <w:szCs w:val="22"/>
          <w:lang w:val="en-GB"/>
        </w:rPr>
      </w:pPr>
      <w:r w:rsidRPr="0034092C">
        <w:rPr>
          <w:color w:val="222222"/>
          <w:sz w:val="22"/>
          <w:szCs w:val="22"/>
          <w:shd w:val="clear" w:color="auto" w:fill="FFFFFF"/>
          <w:lang w:val="en-GB"/>
        </w:rPr>
        <w:t>Luo,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Y.,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34092C">
        <w:rPr>
          <w:color w:val="222222"/>
          <w:sz w:val="22"/>
          <w:szCs w:val="22"/>
          <w:shd w:val="clear" w:color="auto" w:fill="FFFFFF"/>
          <w:lang w:val="en-GB"/>
        </w:rPr>
        <w:t>Wunderink</w:t>
      </w:r>
      <w:proofErr w:type="spellEnd"/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R.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G.,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Lloyd-Jones,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D.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(2022).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Proactive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vs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reactive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machine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health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care: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lessons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from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COVID-19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pandemic.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Jama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327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(7),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623-624.</w:t>
      </w:r>
    </w:p>
    <w:p w14:paraId="649C60ED" w14:textId="77777777" w:rsidR="001E2FEC" w:rsidRPr="0034092C" w:rsidRDefault="001E2FEC" w:rsidP="00994E04">
      <w:pPr>
        <w:pStyle w:val="NormalWeb"/>
        <w:jc w:val="both"/>
        <w:rPr>
          <w:sz w:val="22"/>
          <w:szCs w:val="22"/>
          <w:lang w:val="en-GB"/>
        </w:rPr>
      </w:pPr>
      <w:r w:rsidRPr="0034092C">
        <w:rPr>
          <w:color w:val="222222"/>
          <w:sz w:val="22"/>
          <w:szCs w:val="22"/>
          <w:shd w:val="clear" w:color="auto" w:fill="FFFFFF"/>
          <w:lang w:val="en-GB"/>
        </w:rPr>
        <w:t>McDuff,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D.,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Czerwinski,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(2018).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Designing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emotionally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sentient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agents.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Communications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ACM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i/>
          <w:iCs/>
          <w:color w:val="222222"/>
          <w:sz w:val="22"/>
          <w:szCs w:val="22"/>
          <w:shd w:val="clear" w:color="auto" w:fill="FFFFFF"/>
          <w:lang w:val="en-GB"/>
        </w:rPr>
        <w:t>61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(12),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34092C">
        <w:rPr>
          <w:color w:val="222222"/>
          <w:sz w:val="22"/>
          <w:szCs w:val="22"/>
          <w:shd w:val="clear" w:color="auto" w:fill="FFFFFF"/>
          <w:lang w:val="en-GB"/>
        </w:rPr>
        <w:t>74-83.</w:t>
      </w:r>
    </w:p>
    <w:p w14:paraId="5E3F53F7" w14:textId="77777777" w:rsidR="001E2FEC" w:rsidRPr="007B0FC4" w:rsidRDefault="001E2FEC" w:rsidP="00994E04">
      <w:pPr>
        <w:pStyle w:val="NormalWeb"/>
        <w:jc w:val="both"/>
        <w:rPr>
          <w:sz w:val="22"/>
          <w:szCs w:val="22"/>
          <w:lang w:val="en-GB"/>
        </w:rPr>
      </w:pPr>
      <w:r w:rsidRPr="007B0FC4">
        <w:rPr>
          <w:color w:val="222222"/>
          <w:sz w:val="22"/>
          <w:szCs w:val="22"/>
          <w:shd w:val="clear" w:color="auto" w:fill="FFFFFF"/>
          <w:lang w:val="en-GB"/>
        </w:rPr>
        <w:t>Mohr,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D.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C.,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Zhang,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Schueller,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(2017).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Personal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sensing: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understanding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mental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health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using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ubiquitous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sensors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machine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learning.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Annual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review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clinical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psychology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13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(1),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23-47.</w:t>
      </w:r>
    </w:p>
    <w:p w14:paraId="3E850BD7" w14:textId="77777777" w:rsidR="001E2FEC" w:rsidRPr="007B0FC4" w:rsidRDefault="001E2FEC" w:rsidP="00994E0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val="en-GB" w:eastAsia="en-GB"/>
          <w14:ligatures w14:val="none"/>
        </w:rPr>
      </w:pP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Paiva,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Leite,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I.,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Boukricha</w:t>
      </w:r>
      <w:proofErr w:type="spellEnd"/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H.,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Wachsmuth,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I.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(2017).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Empathy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virtual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agents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robots: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survey.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ACM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Transactions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Interactive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Intelligent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Systems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(TiiS)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7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(3),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1-40.</w:t>
      </w:r>
    </w:p>
    <w:p w14:paraId="1123FA2B" w14:textId="77777777" w:rsidR="001E2FEC" w:rsidRPr="007B0FC4" w:rsidRDefault="001E2FEC" w:rsidP="00994E04">
      <w:pPr>
        <w:pStyle w:val="NormalWeb"/>
        <w:rPr>
          <w:color w:val="222222"/>
          <w:sz w:val="22"/>
          <w:szCs w:val="22"/>
          <w:shd w:val="clear" w:color="auto" w:fill="FFFFFF"/>
          <w:lang w:val="en-GB"/>
        </w:rPr>
      </w:pPr>
      <w:proofErr w:type="spellStart"/>
      <w:r w:rsidRPr="007B0FC4">
        <w:rPr>
          <w:color w:val="222222"/>
          <w:sz w:val="22"/>
          <w:szCs w:val="22"/>
          <w:shd w:val="clear" w:color="auto" w:fill="FFFFFF"/>
          <w:lang w:val="en-GB"/>
        </w:rPr>
        <w:lastRenderedPageBreak/>
        <w:t>Pekrun</w:t>
      </w:r>
      <w:proofErr w:type="spellEnd"/>
      <w:r w:rsidRPr="007B0FC4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R.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(2018).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Control-value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theory: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social-cognitive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approach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to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achievement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emotions.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Big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theories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revisited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2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162-190.</w:t>
      </w:r>
    </w:p>
    <w:p w14:paraId="2C410CE7" w14:textId="77777777" w:rsidR="001E2FEC" w:rsidRPr="007B0FC4" w:rsidRDefault="001E2FEC" w:rsidP="00994E04">
      <w:pPr>
        <w:pStyle w:val="NormalWeb"/>
        <w:jc w:val="both"/>
        <w:rPr>
          <w:color w:val="222222"/>
          <w:sz w:val="22"/>
          <w:szCs w:val="22"/>
          <w:shd w:val="clear" w:color="auto" w:fill="FFFFFF"/>
          <w:lang w:val="en-GB"/>
        </w:rPr>
      </w:pPr>
      <w:proofErr w:type="spellStart"/>
      <w:r w:rsidRPr="007B0FC4">
        <w:rPr>
          <w:color w:val="222222"/>
          <w:sz w:val="22"/>
          <w:szCs w:val="22"/>
          <w:shd w:val="clear" w:color="auto" w:fill="FFFFFF"/>
          <w:lang w:val="en-GB"/>
        </w:rPr>
        <w:t>Pekrun</w:t>
      </w:r>
      <w:proofErr w:type="spellEnd"/>
      <w:r w:rsidRPr="007B0FC4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R.,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Linnenbrink-Garcia,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L.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(2014).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Introduction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to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emotions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education.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International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handbook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emotions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education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(pp.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1-10).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Routledge.</w:t>
      </w:r>
    </w:p>
    <w:p w14:paraId="5698C61E" w14:textId="77777777" w:rsidR="001E2FEC" w:rsidRPr="007B0FC4" w:rsidRDefault="001E2FEC" w:rsidP="00DB5102">
      <w:pPr>
        <w:pStyle w:val="NormalWeb"/>
        <w:rPr>
          <w:sz w:val="22"/>
          <w:szCs w:val="22"/>
          <w:highlight w:val="red"/>
          <w:lang w:val="en-GB"/>
        </w:rPr>
      </w:pPr>
      <w:r w:rsidRPr="007B0FC4">
        <w:rPr>
          <w:color w:val="222222"/>
          <w:sz w:val="22"/>
          <w:szCs w:val="22"/>
          <w:shd w:val="clear" w:color="auto" w:fill="FFFFFF"/>
        </w:rPr>
        <w:t>Pessoa,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L.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(2013).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</w:rPr>
        <w:t>The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</w:rPr>
        <w:t>cognitive-emotional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</w:rPr>
        <w:t>brain: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</w:rPr>
        <w:t>From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</w:rPr>
        <w:t>interactions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</w:rPr>
        <w:t>to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</w:rPr>
        <w:t>integration</w:t>
      </w:r>
      <w:r w:rsidRPr="007B0FC4">
        <w:rPr>
          <w:color w:val="222222"/>
          <w:sz w:val="22"/>
          <w:szCs w:val="22"/>
          <w:shd w:val="clear" w:color="auto" w:fill="FFFFFF"/>
        </w:rPr>
        <w:t>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MIT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press.</w:t>
      </w:r>
    </w:p>
    <w:p w14:paraId="3DF562B0" w14:textId="77777777" w:rsidR="001E2FEC" w:rsidRPr="007B0FC4" w:rsidRDefault="001E2FEC" w:rsidP="00994E04">
      <w:pPr>
        <w:pStyle w:val="NormalWeb"/>
        <w:jc w:val="both"/>
        <w:rPr>
          <w:sz w:val="22"/>
          <w:szCs w:val="22"/>
          <w:lang w:val="en-GB"/>
        </w:rPr>
      </w:pPr>
      <w:r w:rsidRPr="007B0FC4">
        <w:rPr>
          <w:color w:val="222222"/>
          <w:sz w:val="22"/>
          <w:szCs w:val="22"/>
          <w:shd w:val="clear" w:color="auto" w:fill="FFFFFF"/>
          <w:lang w:val="en-GB"/>
        </w:rPr>
        <w:t>Rohani,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D.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Faurholt-Jepsen,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Kessing,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L.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V.,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Bardram,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E.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(2018).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Correlations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between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objective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7B0FC4">
        <w:rPr>
          <w:color w:val="222222"/>
          <w:sz w:val="22"/>
          <w:szCs w:val="22"/>
          <w:shd w:val="clear" w:color="auto" w:fill="FFFFFF"/>
          <w:lang w:val="en-GB"/>
        </w:rPr>
        <w:t>behavioral</w:t>
      </w:r>
      <w:proofErr w:type="spellEnd"/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features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collected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from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mobile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wearable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devices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depressive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mood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symptoms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patients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with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affective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disorders: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systematic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review.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JMIR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mHealth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proofErr w:type="spellStart"/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uHealth</w:t>
      </w:r>
      <w:proofErr w:type="spellEnd"/>
      <w:r w:rsidRPr="007B0FC4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6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(8),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e9691.</w:t>
      </w:r>
    </w:p>
    <w:p w14:paraId="09D7C219" w14:textId="77777777" w:rsidR="001E2FEC" w:rsidRPr="007B0FC4" w:rsidRDefault="001E2FEC" w:rsidP="00994E0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val="en-GB" w:eastAsia="en-GB"/>
          <w14:ligatures w14:val="none"/>
        </w:rPr>
      </w:pP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Rolls,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E.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T.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(2014).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Emotion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decision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making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explained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OUP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Oxford.</w:t>
      </w:r>
    </w:p>
    <w:p w14:paraId="353DE97D" w14:textId="77777777" w:rsidR="001E2FEC" w:rsidRPr="007B0FC4" w:rsidRDefault="001E2FEC" w:rsidP="00994E04">
      <w:pPr>
        <w:pStyle w:val="NormalWeb"/>
        <w:jc w:val="both"/>
        <w:rPr>
          <w:sz w:val="22"/>
          <w:szCs w:val="22"/>
          <w:lang w:val="en-GB"/>
        </w:rPr>
      </w:pPr>
      <w:r w:rsidRPr="007B0FC4">
        <w:rPr>
          <w:color w:val="222222"/>
          <w:sz w:val="22"/>
          <w:szCs w:val="22"/>
          <w:shd w:val="clear" w:color="auto" w:fill="FFFFFF"/>
          <w:lang w:val="en-GB"/>
        </w:rPr>
        <w:t>Schuller,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D.,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Schuller,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B.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W.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(2018).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age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artificial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emotional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intelligence.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Computer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51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(9),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38-46.</w:t>
      </w:r>
    </w:p>
    <w:p w14:paraId="233320ED" w14:textId="77777777" w:rsidR="001E2FEC" w:rsidRPr="007B0FC4" w:rsidRDefault="001E2FEC" w:rsidP="00DB5102">
      <w:pPr>
        <w:pStyle w:val="NormalWeb"/>
        <w:rPr>
          <w:sz w:val="22"/>
          <w:szCs w:val="22"/>
          <w:highlight w:val="red"/>
          <w:lang w:val="en-GB"/>
        </w:rPr>
      </w:pPr>
      <w:r w:rsidRPr="007B0FC4">
        <w:rPr>
          <w:color w:val="222222"/>
          <w:sz w:val="22"/>
          <w:szCs w:val="22"/>
          <w:shd w:val="clear" w:color="auto" w:fill="FFFFFF"/>
        </w:rPr>
        <w:t>Schultz,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W.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(2016).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Dopamine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reward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prediction-error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signalling: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a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two-component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response.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</w:rPr>
        <w:t>Nature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</w:rPr>
        <w:t>reviews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</w:rPr>
        <w:t>neuroscience</w:t>
      </w:r>
      <w:r w:rsidRPr="007B0FC4">
        <w:rPr>
          <w:color w:val="222222"/>
          <w:sz w:val="22"/>
          <w:szCs w:val="22"/>
          <w:shd w:val="clear" w:color="auto" w:fill="FFFFFF"/>
        </w:rPr>
        <w:t>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</w:rPr>
        <w:t>17</w:t>
      </w:r>
      <w:r w:rsidRPr="007B0FC4">
        <w:rPr>
          <w:color w:val="222222"/>
          <w:sz w:val="22"/>
          <w:szCs w:val="22"/>
          <w:shd w:val="clear" w:color="auto" w:fill="FFFFFF"/>
        </w:rPr>
        <w:t>(3),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183-195.</w:t>
      </w:r>
    </w:p>
    <w:p w14:paraId="7B82E6A1" w14:textId="77777777" w:rsidR="001E2FEC" w:rsidRPr="007B0FC4" w:rsidRDefault="001E2FEC" w:rsidP="00372BE6">
      <w:pPr>
        <w:pStyle w:val="NormalWeb"/>
        <w:rPr>
          <w:sz w:val="22"/>
          <w:szCs w:val="22"/>
          <w:highlight w:val="red"/>
          <w:lang w:val="en-GB"/>
        </w:rPr>
      </w:pPr>
      <w:r w:rsidRPr="007B0FC4">
        <w:rPr>
          <w:color w:val="222222"/>
          <w:sz w:val="22"/>
          <w:szCs w:val="22"/>
          <w:shd w:val="clear" w:color="auto" w:fill="FFFFFF"/>
        </w:rPr>
        <w:t>Schultz,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W.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(2017).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Reward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prediction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error.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</w:rPr>
        <w:t>Current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</w:rPr>
        <w:t>Biology</w:t>
      </w:r>
      <w:r w:rsidRPr="007B0FC4">
        <w:rPr>
          <w:color w:val="222222"/>
          <w:sz w:val="22"/>
          <w:szCs w:val="22"/>
          <w:shd w:val="clear" w:color="auto" w:fill="FFFFFF"/>
        </w:rPr>
        <w:t>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</w:rPr>
        <w:t>27</w:t>
      </w:r>
      <w:r w:rsidRPr="007B0FC4">
        <w:rPr>
          <w:color w:val="222222"/>
          <w:sz w:val="22"/>
          <w:szCs w:val="22"/>
          <w:shd w:val="clear" w:color="auto" w:fill="FFFFFF"/>
        </w:rPr>
        <w:t>(10),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</w:rPr>
        <w:t>R369-R371.</w:t>
      </w:r>
    </w:p>
    <w:p w14:paraId="67D6BA14" w14:textId="77777777" w:rsidR="001E2FEC" w:rsidRPr="007B0FC4" w:rsidRDefault="001E2FEC" w:rsidP="00994E04">
      <w:pPr>
        <w:spacing w:after="160" w:line="278" w:lineRule="auto"/>
        <w:rPr>
          <w:rFonts w:ascii="Times New Roman" w:eastAsia="Calibri" w:hAnsi="Times New Roman" w:cs="Times New Roman"/>
          <w:sz w:val="22"/>
          <w:szCs w:val="22"/>
          <w:lang w:val="en-GB"/>
        </w:rPr>
      </w:pP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Seth,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K.,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Friston,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K.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(2016).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Active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interoceptive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inference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emotional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brain.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Philosophical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Transactions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Royal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Society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B: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Biological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Sciences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371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(1708),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20160007.</w:t>
      </w:r>
    </w:p>
    <w:p w14:paraId="33AD7A64" w14:textId="77777777" w:rsidR="001E2FEC" w:rsidRPr="007B0FC4" w:rsidRDefault="001E2FEC" w:rsidP="00994E04">
      <w:pPr>
        <w:pStyle w:val="NormalWeb"/>
        <w:jc w:val="both"/>
        <w:rPr>
          <w:sz w:val="22"/>
          <w:szCs w:val="22"/>
          <w:lang w:val="en-GB"/>
        </w:rPr>
      </w:pPr>
      <w:r w:rsidRPr="007B0FC4">
        <w:rPr>
          <w:color w:val="222222"/>
          <w:sz w:val="22"/>
          <w:szCs w:val="22"/>
          <w:shd w:val="clear" w:color="auto" w:fill="FFFFFF"/>
          <w:lang w:val="en-GB"/>
        </w:rPr>
        <w:t>Shute,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V.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Ke,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F.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(2012).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Games,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learning,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assessment.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Assessment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game-based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learning: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Foundations,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innovations,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perspectives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(pp.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43-58).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New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York,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NY: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Springer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New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York.</w:t>
      </w:r>
    </w:p>
    <w:p w14:paraId="213D221A" w14:textId="77777777" w:rsidR="001E2FEC" w:rsidRPr="007B0FC4" w:rsidRDefault="001E2FEC" w:rsidP="00994E0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val="en-GB" w:eastAsia="en-GB"/>
          <w14:ligatures w14:val="none"/>
        </w:rPr>
      </w:pP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Sutton,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R.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S.,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Barto,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A.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G.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(2018).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Reinforcement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learning: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An</w:t>
      </w:r>
      <w:r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i/>
          <w:iCs/>
          <w:color w:val="222222"/>
          <w:sz w:val="22"/>
          <w:szCs w:val="22"/>
          <w:shd w:val="clear" w:color="auto" w:fill="FFFFFF"/>
          <w:lang w:val="en-GB"/>
        </w:rPr>
        <w:t>introduction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(2nd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ed.).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Cambridge: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MIT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  <w:lang w:val="en-GB"/>
        </w:rPr>
        <w:t>press.</w:t>
      </w:r>
    </w:p>
    <w:p w14:paraId="4151F5C5" w14:textId="77777777" w:rsidR="001E2FEC" w:rsidRPr="007B0FC4" w:rsidRDefault="001E2FEC" w:rsidP="00994E04">
      <w:pPr>
        <w:pStyle w:val="NormalWeb"/>
        <w:jc w:val="both"/>
        <w:rPr>
          <w:sz w:val="22"/>
          <w:szCs w:val="22"/>
          <w:lang w:val="en-GB"/>
        </w:rPr>
      </w:pPr>
      <w:r w:rsidRPr="007B0FC4">
        <w:rPr>
          <w:sz w:val="22"/>
          <w:szCs w:val="22"/>
          <w:lang w:val="en-GB"/>
        </w:rPr>
        <w:t>Thomas,</w:t>
      </w:r>
      <w:r>
        <w:rPr>
          <w:sz w:val="22"/>
          <w:szCs w:val="22"/>
          <w:lang w:val="en-GB"/>
        </w:rPr>
        <w:t xml:space="preserve"> </w:t>
      </w:r>
      <w:r w:rsidRPr="007B0FC4">
        <w:rPr>
          <w:sz w:val="22"/>
          <w:szCs w:val="22"/>
          <w:lang w:val="en-GB"/>
        </w:rPr>
        <w:t>P.,</w:t>
      </w:r>
      <w:r>
        <w:rPr>
          <w:sz w:val="22"/>
          <w:szCs w:val="22"/>
          <w:lang w:val="en-GB"/>
        </w:rPr>
        <w:t xml:space="preserve"> </w:t>
      </w:r>
      <w:r w:rsidRPr="007B0FC4">
        <w:rPr>
          <w:sz w:val="22"/>
          <w:szCs w:val="22"/>
          <w:lang w:val="en-GB"/>
        </w:rPr>
        <w:t>&amp;</w:t>
      </w:r>
      <w:r>
        <w:rPr>
          <w:sz w:val="22"/>
          <w:szCs w:val="22"/>
          <w:lang w:val="en-GB"/>
        </w:rPr>
        <w:t xml:space="preserve"> </w:t>
      </w:r>
      <w:r w:rsidRPr="007B0FC4">
        <w:rPr>
          <w:sz w:val="22"/>
          <w:szCs w:val="22"/>
          <w:lang w:val="en-GB"/>
        </w:rPr>
        <w:t>Brunskill,</w:t>
      </w:r>
      <w:r>
        <w:rPr>
          <w:sz w:val="22"/>
          <w:szCs w:val="22"/>
          <w:lang w:val="en-GB"/>
        </w:rPr>
        <w:t xml:space="preserve"> </w:t>
      </w:r>
      <w:r w:rsidRPr="007B0FC4">
        <w:rPr>
          <w:sz w:val="22"/>
          <w:szCs w:val="22"/>
          <w:lang w:val="en-GB"/>
        </w:rPr>
        <w:t>E.</w:t>
      </w:r>
      <w:r>
        <w:rPr>
          <w:sz w:val="22"/>
          <w:szCs w:val="22"/>
          <w:lang w:val="en-GB"/>
        </w:rPr>
        <w:t xml:space="preserve"> </w:t>
      </w:r>
      <w:r w:rsidRPr="007B0FC4">
        <w:rPr>
          <w:sz w:val="22"/>
          <w:szCs w:val="22"/>
          <w:lang w:val="en-GB"/>
        </w:rPr>
        <w:t>(2016,</w:t>
      </w:r>
      <w:r>
        <w:rPr>
          <w:sz w:val="22"/>
          <w:szCs w:val="22"/>
          <w:lang w:val="en-GB"/>
        </w:rPr>
        <w:t xml:space="preserve"> </w:t>
      </w:r>
      <w:r w:rsidRPr="007B0FC4">
        <w:rPr>
          <w:sz w:val="22"/>
          <w:szCs w:val="22"/>
          <w:lang w:val="en-GB"/>
        </w:rPr>
        <w:t>June).</w:t>
      </w:r>
      <w:r>
        <w:rPr>
          <w:sz w:val="22"/>
          <w:szCs w:val="22"/>
          <w:lang w:val="en-GB"/>
        </w:rPr>
        <w:t xml:space="preserve"> </w:t>
      </w:r>
      <w:r w:rsidRPr="007B0FC4">
        <w:rPr>
          <w:sz w:val="22"/>
          <w:szCs w:val="22"/>
          <w:lang w:val="en-GB"/>
        </w:rPr>
        <w:t>Data-efficient</w:t>
      </w:r>
      <w:r>
        <w:rPr>
          <w:sz w:val="22"/>
          <w:szCs w:val="22"/>
          <w:lang w:val="en-GB"/>
        </w:rPr>
        <w:t xml:space="preserve"> </w:t>
      </w:r>
      <w:r w:rsidRPr="007B0FC4">
        <w:rPr>
          <w:sz w:val="22"/>
          <w:szCs w:val="22"/>
          <w:lang w:val="en-GB"/>
        </w:rPr>
        <w:t>off-policy</w:t>
      </w:r>
      <w:r>
        <w:rPr>
          <w:sz w:val="22"/>
          <w:szCs w:val="22"/>
          <w:lang w:val="en-GB"/>
        </w:rPr>
        <w:t xml:space="preserve"> </w:t>
      </w:r>
      <w:r w:rsidRPr="007B0FC4">
        <w:rPr>
          <w:sz w:val="22"/>
          <w:szCs w:val="22"/>
          <w:lang w:val="en-GB"/>
        </w:rPr>
        <w:t>policy</w:t>
      </w:r>
      <w:r>
        <w:rPr>
          <w:sz w:val="22"/>
          <w:szCs w:val="22"/>
          <w:lang w:val="en-GB"/>
        </w:rPr>
        <w:t xml:space="preserve"> </w:t>
      </w:r>
      <w:r w:rsidRPr="007B0FC4">
        <w:rPr>
          <w:sz w:val="22"/>
          <w:szCs w:val="22"/>
          <w:lang w:val="en-GB"/>
        </w:rPr>
        <w:t>evaluation</w:t>
      </w:r>
      <w:r>
        <w:rPr>
          <w:sz w:val="22"/>
          <w:szCs w:val="22"/>
          <w:lang w:val="en-GB"/>
        </w:rPr>
        <w:t xml:space="preserve"> </w:t>
      </w:r>
      <w:r w:rsidRPr="007B0FC4">
        <w:rPr>
          <w:sz w:val="22"/>
          <w:szCs w:val="22"/>
          <w:lang w:val="en-GB"/>
        </w:rPr>
        <w:t>for</w:t>
      </w:r>
      <w:r>
        <w:rPr>
          <w:sz w:val="22"/>
          <w:szCs w:val="22"/>
          <w:lang w:val="en-GB"/>
        </w:rPr>
        <w:t xml:space="preserve"> </w:t>
      </w:r>
      <w:r w:rsidRPr="007B0FC4">
        <w:rPr>
          <w:sz w:val="22"/>
          <w:szCs w:val="22"/>
          <w:lang w:val="en-GB"/>
        </w:rPr>
        <w:t>reinforcement</w:t>
      </w:r>
      <w:r>
        <w:rPr>
          <w:sz w:val="22"/>
          <w:szCs w:val="22"/>
          <w:lang w:val="en-GB"/>
        </w:rPr>
        <w:t xml:space="preserve"> </w:t>
      </w:r>
      <w:r w:rsidRPr="007B0FC4">
        <w:rPr>
          <w:sz w:val="22"/>
          <w:szCs w:val="22"/>
          <w:lang w:val="en-GB"/>
        </w:rPr>
        <w:t>learning.</w:t>
      </w:r>
      <w:r>
        <w:rPr>
          <w:sz w:val="22"/>
          <w:szCs w:val="22"/>
          <w:lang w:val="en-GB"/>
        </w:rPr>
        <w:t xml:space="preserve"> </w:t>
      </w:r>
      <w:r w:rsidRPr="007B0FC4">
        <w:rPr>
          <w:sz w:val="22"/>
          <w:szCs w:val="22"/>
          <w:lang w:val="en-GB"/>
        </w:rPr>
        <w:t>In</w:t>
      </w:r>
      <w:r>
        <w:rPr>
          <w:sz w:val="22"/>
          <w:szCs w:val="22"/>
          <w:lang w:val="en-GB"/>
        </w:rPr>
        <w:t xml:space="preserve"> </w:t>
      </w:r>
      <w:r w:rsidRPr="007B0FC4">
        <w:rPr>
          <w:i/>
          <w:iCs/>
          <w:sz w:val="22"/>
          <w:szCs w:val="22"/>
          <w:lang w:val="en-GB"/>
        </w:rPr>
        <w:t>International</w:t>
      </w:r>
      <w:r>
        <w:rPr>
          <w:i/>
          <w:iCs/>
          <w:sz w:val="22"/>
          <w:szCs w:val="22"/>
          <w:lang w:val="en-GB"/>
        </w:rPr>
        <w:t xml:space="preserve"> </w:t>
      </w:r>
      <w:r w:rsidRPr="007B0FC4">
        <w:rPr>
          <w:i/>
          <w:iCs/>
          <w:sz w:val="22"/>
          <w:szCs w:val="22"/>
          <w:lang w:val="en-GB"/>
        </w:rPr>
        <w:t>conference</w:t>
      </w:r>
      <w:r>
        <w:rPr>
          <w:i/>
          <w:iCs/>
          <w:sz w:val="22"/>
          <w:szCs w:val="22"/>
          <w:lang w:val="en-GB"/>
        </w:rPr>
        <w:t xml:space="preserve"> </w:t>
      </w:r>
      <w:r w:rsidRPr="007B0FC4">
        <w:rPr>
          <w:i/>
          <w:iCs/>
          <w:sz w:val="22"/>
          <w:szCs w:val="22"/>
          <w:lang w:val="en-GB"/>
        </w:rPr>
        <w:t>on</w:t>
      </w:r>
      <w:r>
        <w:rPr>
          <w:i/>
          <w:iCs/>
          <w:sz w:val="22"/>
          <w:szCs w:val="22"/>
          <w:lang w:val="en-GB"/>
        </w:rPr>
        <w:t xml:space="preserve"> </w:t>
      </w:r>
      <w:r w:rsidRPr="007B0FC4">
        <w:rPr>
          <w:i/>
          <w:iCs/>
          <w:sz w:val="22"/>
          <w:szCs w:val="22"/>
          <w:lang w:val="en-GB"/>
        </w:rPr>
        <w:t>machine</w:t>
      </w:r>
      <w:r>
        <w:rPr>
          <w:i/>
          <w:iCs/>
          <w:sz w:val="22"/>
          <w:szCs w:val="22"/>
          <w:lang w:val="en-GB"/>
        </w:rPr>
        <w:t xml:space="preserve"> </w:t>
      </w:r>
      <w:r w:rsidRPr="007B0FC4">
        <w:rPr>
          <w:i/>
          <w:iCs/>
          <w:sz w:val="22"/>
          <w:szCs w:val="22"/>
          <w:lang w:val="en-GB"/>
        </w:rPr>
        <w:t>learning</w:t>
      </w:r>
      <w:r>
        <w:rPr>
          <w:sz w:val="22"/>
          <w:szCs w:val="22"/>
          <w:lang w:val="en-GB"/>
        </w:rPr>
        <w:t xml:space="preserve"> </w:t>
      </w:r>
      <w:r w:rsidRPr="007B0FC4">
        <w:rPr>
          <w:sz w:val="22"/>
          <w:szCs w:val="22"/>
          <w:lang w:val="en-GB"/>
        </w:rPr>
        <w:t>(pp.</w:t>
      </w:r>
      <w:r>
        <w:rPr>
          <w:sz w:val="22"/>
          <w:szCs w:val="22"/>
          <w:lang w:val="en-GB"/>
        </w:rPr>
        <w:t xml:space="preserve"> </w:t>
      </w:r>
      <w:r w:rsidRPr="007B0FC4">
        <w:rPr>
          <w:sz w:val="22"/>
          <w:szCs w:val="22"/>
          <w:lang w:val="en-GB"/>
        </w:rPr>
        <w:t>2139-2148).</w:t>
      </w:r>
      <w:r>
        <w:rPr>
          <w:sz w:val="22"/>
          <w:szCs w:val="22"/>
          <w:lang w:val="en-GB"/>
        </w:rPr>
        <w:t xml:space="preserve"> </w:t>
      </w:r>
      <w:r w:rsidRPr="007B0FC4">
        <w:rPr>
          <w:sz w:val="22"/>
          <w:szCs w:val="22"/>
          <w:lang w:val="en-GB"/>
        </w:rPr>
        <w:t>PMLR.</w:t>
      </w:r>
    </w:p>
    <w:p w14:paraId="004E547F" w14:textId="77777777" w:rsidR="001E2FEC" w:rsidRPr="007B0FC4" w:rsidRDefault="001E2FEC" w:rsidP="00994E04">
      <w:pPr>
        <w:pStyle w:val="NormalWeb"/>
        <w:jc w:val="both"/>
        <w:rPr>
          <w:color w:val="222222"/>
          <w:sz w:val="22"/>
          <w:szCs w:val="22"/>
          <w:shd w:val="clear" w:color="auto" w:fill="FFFFFF"/>
          <w:lang w:val="en-GB"/>
        </w:rPr>
      </w:pPr>
      <w:proofErr w:type="spellStart"/>
      <w:r w:rsidRPr="007B0FC4">
        <w:rPr>
          <w:color w:val="222222"/>
          <w:sz w:val="22"/>
          <w:szCs w:val="22"/>
          <w:shd w:val="clear" w:color="auto" w:fill="FFFFFF"/>
          <w:lang w:val="en-GB"/>
        </w:rPr>
        <w:t>Yannakakis</w:t>
      </w:r>
      <w:proofErr w:type="spellEnd"/>
      <w:r w:rsidRPr="007B0FC4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G.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N.,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Togelius,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(2011).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Experience-driven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procedural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content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generation.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IEEE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Transactions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Affective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Computing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i/>
          <w:iCs/>
          <w:color w:val="222222"/>
          <w:sz w:val="22"/>
          <w:szCs w:val="22"/>
          <w:shd w:val="clear" w:color="auto" w:fill="FFFFFF"/>
          <w:lang w:val="en-GB"/>
        </w:rPr>
        <w:t>2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(3),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7B0FC4">
        <w:rPr>
          <w:color w:val="222222"/>
          <w:sz w:val="22"/>
          <w:szCs w:val="22"/>
          <w:shd w:val="clear" w:color="auto" w:fill="FFFFFF"/>
          <w:lang w:val="en-GB"/>
        </w:rPr>
        <w:t>147-161.</w:t>
      </w:r>
    </w:p>
    <w:sectPr w:rsidR="001E2FEC" w:rsidRPr="007B0F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nlo">
    <w:altName w:val="DokChampa"/>
    <w:charset w:val="00"/>
    <w:family w:val="modern"/>
    <w:pitch w:val="fixed"/>
    <w:sig w:usb0="E60022FF" w:usb1="D200F9FB" w:usb2="02000028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33ACB"/>
    <w:multiLevelType w:val="multilevel"/>
    <w:tmpl w:val="671C3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C366DB"/>
    <w:multiLevelType w:val="multilevel"/>
    <w:tmpl w:val="61D6A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692B96"/>
    <w:multiLevelType w:val="multilevel"/>
    <w:tmpl w:val="8C40D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A62F95"/>
    <w:multiLevelType w:val="multilevel"/>
    <w:tmpl w:val="3FD2D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EC1A70"/>
    <w:multiLevelType w:val="multilevel"/>
    <w:tmpl w:val="FB962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C112CA"/>
    <w:multiLevelType w:val="multilevel"/>
    <w:tmpl w:val="06F8C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172B2C"/>
    <w:multiLevelType w:val="multilevel"/>
    <w:tmpl w:val="04348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381AC8"/>
    <w:multiLevelType w:val="multilevel"/>
    <w:tmpl w:val="24A66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21202F"/>
    <w:multiLevelType w:val="multilevel"/>
    <w:tmpl w:val="A4FA9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206290"/>
    <w:multiLevelType w:val="multilevel"/>
    <w:tmpl w:val="DE68C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B13B25"/>
    <w:multiLevelType w:val="multilevel"/>
    <w:tmpl w:val="89F04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733FC1"/>
    <w:multiLevelType w:val="multilevel"/>
    <w:tmpl w:val="3BBE7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F41ADD"/>
    <w:multiLevelType w:val="multilevel"/>
    <w:tmpl w:val="86085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28433254">
    <w:abstractNumId w:val="1"/>
  </w:num>
  <w:num w:numId="2" w16cid:durableId="1299724015">
    <w:abstractNumId w:val="2"/>
  </w:num>
  <w:num w:numId="3" w16cid:durableId="1427076112">
    <w:abstractNumId w:val="3"/>
  </w:num>
  <w:num w:numId="4" w16cid:durableId="1628704398">
    <w:abstractNumId w:val="8"/>
  </w:num>
  <w:num w:numId="5" w16cid:durableId="1181971865">
    <w:abstractNumId w:val="4"/>
  </w:num>
  <w:num w:numId="6" w16cid:durableId="2100053186">
    <w:abstractNumId w:val="5"/>
  </w:num>
  <w:num w:numId="7" w16cid:durableId="607346542">
    <w:abstractNumId w:val="12"/>
  </w:num>
  <w:num w:numId="8" w16cid:durableId="1789735874">
    <w:abstractNumId w:val="9"/>
  </w:num>
  <w:num w:numId="9" w16cid:durableId="545798102">
    <w:abstractNumId w:val="7"/>
  </w:num>
  <w:num w:numId="10" w16cid:durableId="1219975817">
    <w:abstractNumId w:val="10"/>
  </w:num>
  <w:num w:numId="11" w16cid:durableId="119492946">
    <w:abstractNumId w:val="11"/>
  </w:num>
  <w:num w:numId="12" w16cid:durableId="1387534445">
    <w:abstractNumId w:val="0"/>
  </w:num>
  <w:num w:numId="13" w16cid:durableId="11566066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FFD"/>
    <w:rsid w:val="00004AAE"/>
    <w:rsid w:val="00023130"/>
    <w:rsid w:val="00034CC9"/>
    <w:rsid w:val="00060350"/>
    <w:rsid w:val="000A1267"/>
    <w:rsid w:val="000F10F2"/>
    <w:rsid w:val="0010795A"/>
    <w:rsid w:val="00110353"/>
    <w:rsid w:val="00133986"/>
    <w:rsid w:val="00140823"/>
    <w:rsid w:val="00156DBF"/>
    <w:rsid w:val="001764A1"/>
    <w:rsid w:val="001833E3"/>
    <w:rsid w:val="00195474"/>
    <w:rsid w:val="001A74F8"/>
    <w:rsid w:val="001B25C3"/>
    <w:rsid w:val="001C00EB"/>
    <w:rsid w:val="001E2FEC"/>
    <w:rsid w:val="0020296B"/>
    <w:rsid w:val="0024191E"/>
    <w:rsid w:val="002444F0"/>
    <w:rsid w:val="00261CFC"/>
    <w:rsid w:val="00272815"/>
    <w:rsid w:val="002A4762"/>
    <w:rsid w:val="002B70BA"/>
    <w:rsid w:val="002B7A64"/>
    <w:rsid w:val="002C0C04"/>
    <w:rsid w:val="00313115"/>
    <w:rsid w:val="0034092C"/>
    <w:rsid w:val="00372BE6"/>
    <w:rsid w:val="0038600B"/>
    <w:rsid w:val="00395B73"/>
    <w:rsid w:val="003C76E1"/>
    <w:rsid w:val="003F300A"/>
    <w:rsid w:val="00417100"/>
    <w:rsid w:val="004A6CA0"/>
    <w:rsid w:val="004B7CD9"/>
    <w:rsid w:val="004C6799"/>
    <w:rsid w:val="0050393E"/>
    <w:rsid w:val="00506B9E"/>
    <w:rsid w:val="00533E71"/>
    <w:rsid w:val="00560143"/>
    <w:rsid w:val="00577262"/>
    <w:rsid w:val="00580FF3"/>
    <w:rsid w:val="005A6EAF"/>
    <w:rsid w:val="0062347D"/>
    <w:rsid w:val="00681355"/>
    <w:rsid w:val="006A762B"/>
    <w:rsid w:val="006B32FD"/>
    <w:rsid w:val="00703B5D"/>
    <w:rsid w:val="00723DAB"/>
    <w:rsid w:val="007522D9"/>
    <w:rsid w:val="007700A6"/>
    <w:rsid w:val="007720BC"/>
    <w:rsid w:val="00784A1A"/>
    <w:rsid w:val="007A0FFD"/>
    <w:rsid w:val="007A2163"/>
    <w:rsid w:val="007B0FC4"/>
    <w:rsid w:val="007B10D0"/>
    <w:rsid w:val="00804499"/>
    <w:rsid w:val="00806868"/>
    <w:rsid w:val="00830C31"/>
    <w:rsid w:val="008341DE"/>
    <w:rsid w:val="00854015"/>
    <w:rsid w:val="00874CE4"/>
    <w:rsid w:val="008D7AB4"/>
    <w:rsid w:val="008E76A1"/>
    <w:rsid w:val="008F0FBC"/>
    <w:rsid w:val="009066FD"/>
    <w:rsid w:val="00932451"/>
    <w:rsid w:val="00933EA9"/>
    <w:rsid w:val="00947A75"/>
    <w:rsid w:val="0096762C"/>
    <w:rsid w:val="00994E04"/>
    <w:rsid w:val="009A4E5E"/>
    <w:rsid w:val="009C2332"/>
    <w:rsid w:val="009D50AF"/>
    <w:rsid w:val="009E2A9E"/>
    <w:rsid w:val="00A0223E"/>
    <w:rsid w:val="00A03DC6"/>
    <w:rsid w:val="00A120F0"/>
    <w:rsid w:val="00A67A08"/>
    <w:rsid w:val="00A81821"/>
    <w:rsid w:val="00A916B2"/>
    <w:rsid w:val="00AB0191"/>
    <w:rsid w:val="00AF0686"/>
    <w:rsid w:val="00B0623A"/>
    <w:rsid w:val="00B2601B"/>
    <w:rsid w:val="00B40CEF"/>
    <w:rsid w:val="00B471C0"/>
    <w:rsid w:val="00B50E26"/>
    <w:rsid w:val="00B90CFB"/>
    <w:rsid w:val="00B92B32"/>
    <w:rsid w:val="00BB552E"/>
    <w:rsid w:val="00BC44F1"/>
    <w:rsid w:val="00BF1D6F"/>
    <w:rsid w:val="00C32EBF"/>
    <w:rsid w:val="00C37699"/>
    <w:rsid w:val="00C72801"/>
    <w:rsid w:val="00C75031"/>
    <w:rsid w:val="00C800AB"/>
    <w:rsid w:val="00CA7460"/>
    <w:rsid w:val="00CB0A28"/>
    <w:rsid w:val="00CB1C0E"/>
    <w:rsid w:val="00CB440E"/>
    <w:rsid w:val="00CE32E6"/>
    <w:rsid w:val="00D178FF"/>
    <w:rsid w:val="00D442DE"/>
    <w:rsid w:val="00D56411"/>
    <w:rsid w:val="00D74176"/>
    <w:rsid w:val="00DB0EE0"/>
    <w:rsid w:val="00DB5102"/>
    <w:rsid w:val="00DC4623"/>
    <w:rsid w:val="00DD03F4"/>
    <w:rsid w:val="00DD7A30"/>
    <w:rsid w:val="00E078DB"/>
    <w:rsid w:val="00E172C6"/>
    <w:rsid w:val="00E200C5"/>
    <w:rsid w:val="00E2348E"/>
    <w:rsid w:val="00E24A4E"/>
    <w:rsid w:val="00E7280E"/>
    <w:rsid w:val="00E86027"/>
    <w:rsid w:val="00E93531"/>
    <w:rsid w:val="00EB31A3"/>
    <w:rsid w:val="00EC5816"/>
    <w:rsid w:val="00ED6D1E"/>
    <w:rsid w:val="00F37CA1"/>
    <w:rsid w:val="00F8193B"/>
    <w:rsid w:val="00F865F2"/>
    <w:rsid w:val="00F923D7"/>
    <w:rsid w:val="00FA6D4A"/>
    <w:rsid w:val="00FD609F"/>
    <w:rsid w:val="00FE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70F19"/>
  <w15:chartTrackingRefBased/>
  <w15:docId w15:val="{BC7DEF63-56F2-1F4F-BCCE-933A835CC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D03F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401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DD03F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03F4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DD03F4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paragraph" w:styleId="NormalWeb">
    <w:name w:val="Normal (Web)"/>
    <w:basedOn w:val="Normal"/>
    <w:uiPriority w:val="99"/>
    <w:unhideWhenUsed/>
    <w:rsid w:val="00DD03F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DD03F4"/>
    <w:rPr>
      <w:b/>
      <w:bCs/>
    </w:rPr>
  </w:style>
  <w:style w:type="character" w:styleId="Emphasis">
    <w:name w:val="Emphasis"/>
    <w:basedOn w:val="DefaultParagraphFont"/>
    <w:uiPriority w:val="20"/>
    <w:qFormat/>
    <w:rsid w:val="00DD03F4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401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40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en-GB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4015"/>
    <w:rPr>
      <w:rFonts w:ascii="Courier New" w:eastAsia="Times New Roman" w:hAnsi="Courier New" w:cs="Courier New"/>
      <w:kern w:val="0"/>
      <w:sz w:val="20"/>
      <w:szCs w:val="20"/>
      <w:lang w:eastAsia="en-GB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854015"/>
    <w:rPr>
      <w:rFonts w:ascii="Courier New" w:eastAsia="Times New Roman" w:hAnsi="Courier New" w:cs="Courier New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02313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023130"/>
    <w:rPr>
      <w:rFonts w:asciiTheme="majorHAnsi" w:eastAsiaTheme="majorEastAsia" w:hAnsiTheme="majorHAnsi" w:cstheme="majorBidi"/>
      <w:spacing w:val="-10"/>
      <w:kern w:val="28"/>
      <w:sz w:val="56"/>
      <w:szCs w:val="56"/>
      <w:lang w:val="en"/>
      <w14:ligatures w14:val="none"/>
    </w:rPr>
  </w:style>
  <w:style w:type="paragraph" w:styleId="Revision">
    <w:name w:val="Revision"/>
    <w:hidden/>
    <w:uiPriority w:val="99"/>
    <w:semiHidden/>
    <w:rsid w:val="00994E04"/>
    <w:rPr>
      <w:lang w:val="en-GB"/>
    </w:rPr>
  </w:style>
  <w:style w:type="character" w:styleId="Hyperlink">
    <w:name w:val="Hyperlink"/>
    <w:basedOn w:val="DefaultParagraphFont"/>
    <w:uiPriority w:val="99"/>
    <w:unhideWhenUsed/>
    <w:rsid w:val="00DB51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2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0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6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25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4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6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1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22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5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0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10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4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75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6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2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4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2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7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5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6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9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34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8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56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4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7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1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6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3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6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3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3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9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66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43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5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6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2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13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0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1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6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rcid.org/0000-0002-9799-700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orcid.org/0000-0002-6671-2938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18</Pages>
  <Words>6943</Words>
  <Characters>39579</Characters>
  <Application>Microsoft Office Word</Application>
  <DocSecurity>0</DocSecurity>
  <Lines>329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Kovac</dc:creator>
  <cp:keywords/>
  <dc:description/>
  <cp:lastModifiedBy>Peter Watson</cp:lastModifiedBy>
  <cp:revision>123</cp:revision>
  <dcterms:created xsi:type="dcterms:W3CDTF">2025-07-29T16:59:00Z</dcterms:created>
  <dcterms:modified xsi:type="dcterms:W3CDTF">2025-12-01T08:47:00Z</dcterms:modified>
</cp:coreProperties>
</file>